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A287" w14:textId="77777777" w:rsidR="0069439B" w:rsidRDefault="0069439B">
      <w:pPr>
        <w:pStyle w:val="berschrift1"/>
        <w:rPr>
          <w:sz w:val="36"/>
          <w:lang w:val="en-GB"/>
        </w:rPr>
      </w:pPr>
    </w:p>
    <w:p w14:paraId="6C7F1AB6" w14:textId="77777777" w:rsidR="00F61EF4" w:rsidRDefault="00F61EF4">
      <w:pPr>
        <w:pStyle w:val="berschrift1"/>
        <w:rPr>
          <w:sz w:val="36"/>
          <w:lang w:val="en-GB"/>
        </w:rPr>
      </w:pPr>
    </w:p>
    <w:p w14:paraId="6330BA1E" w14:textId="77777777" w:rsidR="00805922" w:rsidRPr="007F5E27" w:rsidRDefault="00805922">
      <w:pPr>
        <w:pStyle w:val="berschrift1"/>
        <w:rPr>
          <w:sz w:val="36"/>
          <w:lang w:val="en-GB"/>
        </w:rPr>
      </w:pPr>
      <w:r w:rsidRPr="007F5E27">
        <w:rPr>
          <w:sz w:val="36"/>
          <w:lang w:val="en-GB"/>
        </w:rPr>
        <w:t xml:space="preserve">M E D I E </w:t>
      </w:r>
      <w:proofErr w:type="gramStart"/>
      <w:r w:rsidRPr="007F5E27">
        <w:rPr>
          <w:sz w:val="36"/>
          <w:lang w:val="en-GB"/>
        </w:rPr>
        <w:t>N  -</w:t>
      </w:r>
      <w:proofErr w:type="gramEnd"/>
      <w:r w:rsidRPr="007F5E27">
        <w:rPr>
          <w:sz w:val="36"/>
          <w:lang w:val="en-GB"/>
        </w:rPr>
        <w:t xml:space="preserve">  I N F O R M A T I O N</w:t>
      </w:r>
    </w:p>
    <w:p w14:paraId="5F60F06E" w14:textId="77777777" w:rsidR="00805922" w:rsidRPr="007F5E27" w:rsidRDefault="00805922">
      <w:pPr>
        <w:jc w:val="right"/>
        <w:rPr>
          <w:lang w:val="en-GB"/>
        </w:rPr>
      </w:pPr>
    </w:p>
    <w:p w14:paraId="24F49C81" w14:textId="77777777" w:rsidR="00805922" w:rsidRPr="007F5E27" w:rsidRDefault="00805922">
      <w:pPr>
        <w:pStyle w:val="PD-1"/>
        <w:pageBreakBefore w:val="0"/>
        <w:spacing w:after="0"/>
        <w:rPr>
          <w:lang w:val="en-GB"/>
        </w:rPr>
      </w:pPr>
    </w:p>
    <w:p w14:paraId="1C083430" w14:textId="5A21A47E" w:rsidR="001B38A5" w:rsidRDefault="00590548" w:rsidP="001B38A5">
      <w:pPr>
        <w:pStyle w:val="PD-1"/>
        <w:pageBreakBefore w:val="0"/>
        <w:spacing w:after="0"/>
      </w:pPr>
      <w:r>
        <w:t>Von k</w:t>
      </w:r>
      <w:r w:rsidR="001B38A5">
        <w:t>ulinarische</w:t>
      </w:r>
      <w:r>
        <w:t>n</w:t>
      </w:r>
      <w:r w:rsidR="001B38A5">
        <w:t xml:space="preserve"> Wintergenüssen </w:t>
      </w:r>
      <w:r>
        <w:t>zu Sport &amp; Kreativ im Frühling:</w:t>
      </w:r>
    </w:p>
    <w:p w14:paraId="01C6D249" w14:textId="72D445D0" w:rsidR="001B38A5" w:rsidRPr="00E13719" w:rsidRDefault="001B38A5" w:rsidP="001B38A5">
      <w:pPr>
        <w:pStyle w:val="PD-1"/>
        <w:pageBreakBefore w:val="0"/>
        <w:spacing w:after="0"/>
        <w:rPr>
          <w:i w:val="0"/>
        </w:rPr>
      </w:pPr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>Ski-Genuss</w:t>
      </w: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 </w:t>
      </w:r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beim Sonnenskilauf im </w:t>
      </w:r>
      <w:r w:rsidR="0090250F">
        <w:rPr>
          <w:rFonts w:cs="Arial"/>
          <w:b/>
          <w:bCs/>
          <w:i w:val="0"/>
          <w:color w:val="000000"/>
          <w:sz w:val="40"/>
          <w:szCs w:val="40"/>
          <w:lang w:val="de-AT"/>
        </w:rPr>
        <w:t>März</w:t>
      </w:r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 </w:t>
      </w:r>
      <w:r w:rsidR="0090250F">
        <w:rPr>
          <w:rFonts w:cs="Arial"/>
          <w:b/>
          <w:bCs/>
          <w:i w:val="0"/>
          <w:color w:val="000000"/>
          <w:sz w:val="40"/>
          <w:szCs w:val="40"/>
          <w:lang w:val="de-AT"/>
        </w:rPr>
        <w:t>–</w:t>
      </w: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 </w:t>
      </w:r>
      <w:r w:rsidR="00AC12B1">
        <w:rPr>
          <w:rFonts w:cs="Arial"/>
          <w:b/>
          <w:bCs/>
          <w:i w:val="0"/>
          <w:color w:val="000000"/>
          <w:sz w:val="40"/>
          <w:szCs w:val="40"/>
          <w:lang w:val="de-AT"/>
        </w:rPr>
        <w:br/>
      </w:r>
      <w:r w:rsidR="0090250F">
        <w:rPr>
          <w:rFonts w:cs="Arial"/>
          <w:b/>
          <w:bCs/>
          <w:i w:val="0"/>
          <w:color w:val="000000"/>
          <w:sz w:val="40"/>
          <w:szCs w:val="40"/>
          <w:lang w:val="de-AT"/>
        </w:rPr>
        <w:t>genussvoll und kreativ in den Frühling</w:t>
      </w: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>!</w:t>
      </w:r>
    </w:p>
    <w:p w14:paraId="437DE604" w14:textId="1BFDCDFE" w:rsidR="001B38A5" w:rsidRPr="00E13719" w:rsidRDefault="001B38A5" w:rsidP="001B38A5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 w:rsidRPr="00AC12B1">
        <w:t>(</w:t>
      </w:r>
      <w:r w:rsidR="00AC12B1" w:rsidRPr="00AC12B1">
        <w:t>63</w:t>
      </w:r>
      <w:r w:rsidRPr="00AC12B1">
        <w:t xml:space="preserve"> Zeilen zu je 60 </w:t>
      </w:r>
      <w:r w:rsidRPr="00AC12B1">
        <w:rPr>
          <w:lang w:val="de-AT"/>
        </w:rPr>
        <w:t>Anschlägen/</w:t>
      </w:r>
      <w:r w:rsidR="00AC12B1" w:rsidRPr="00AC12B1">
        <w:rPr>
          <w:lang w:val="de-AT"/>
        </w:rPr>
        <w:t>3.444</w:t>
      </w:r>
      <w:r w:rsidRPr="00AC12B1">
        <w:rPr>
          <w:lang w:val="de-AT"/>
        </w:rPr>
        <w:t xml:space="preserve"> Zeichen)</w:t>
      </w:r>
    </w:p>
    <w:p w14:paraId="4FEDFF15" w14:textId="0F55C158" w:rsidR="001B38A5" w:rsidRPr="004C2A73" w:rsidRDefault="001B38A5" w:rsidP="001B38A5">
      <w:pPr>
        <w:pStyle w:val="PD-Flietext"/>
        <w:rPr>
          <w:b/>
        </w:rPr>
      </w:pPr>
      <w:r>
        <w:rPr>
          <w:b/>
        </w:rPr>
        <w:t>Alpine Feinschmecker</w:t>
      </w:r>
      <w:r w:rsidRPr="004C2A73">
        <w:rPr>
          <w:b/>
        </w:rPr>
        <w:t xml:space="preserve"> unter den Skiurlaubern haben </w:t>
      </w:r>
      <w:r>
        <w:rPr>
          <w:b/>
        </w:rPr>
        <w:t>speziell in den Frühjahrswochen im März</w:t>
      </w:r>
      <w:r w:rsidRPr="004C2A73">
        <w:rPr>
          <w:b/>
        </w:rPr>
        <w:t xml:space="preserve"> bei </w:t>
      </w:r>
      <w:r>
        <w:rPr>
          <w:b/>
        </w:rPr>
        <w:t>„Genuss Reisen“</w:t>
      </w:r>
      <w:r w:rsidRPr="004C2A73">
        <w:rPr>
          <w:b/>
        </w:rPr>
        <w:t xml:space="preserve"> mit "Ski-Genuss" ein neues Winter-Highlight!</w:t>
      </w:r>
      <w:r>
        <w:rPr>
          <w:b/>
        </w:rPr>
        <w:t xml:space="preserve"> </w:t>
      </w:r>
      <w:r w:rsidRPr="004C2A73">
        <w:rPr>
          <w:b/>
        </w:rPr>
        <w:t xml:space="preserve">Konkrete Angebote für genussvolle Winterurlaube in Verbindung mit kulinarischen </w:t>
      </w:r>
      <w:r>
        <w:rPr>
          <w:b/>
        </w:rPr>
        <w:t>Erlebnissen</w:t>
      </w:r>
      <w:r w:rsidRPr="004C2A73">
        <w:rPr>
          <w:b/>
        </w:rPr>
        <w:t xml:space="preserve"> </w:t>
      </w:r>
      <w:r>
        <w:rPr>
          <w:b/>
        </w:rPr>
        <w:t xml:space="preserve">stehen zur Verfügung, wenn die Tage länger werden und die Frühlingssonne wärmt: Sonnenskilauf mit Winzergondeln, </w:t>
      </w:r>
      <w:r w:rsidRPr="008116C1">
        <w:rPr>
          <w:b/>
        </w:rPr>
        <w:t xml:space="preserve">kulinarische Highlights mit einem erlesenen Weinsortiment in ausgewählten Skihütten, „Bier &amp; Dine“ mit </w:t>
      </w:r>
      <w:proofErr w:type="spellStart"/>
      <w:r w:rsidRPr="008116C1">
        <w:rPr>
          <w:b/>
        </w:rPr>
        <w:t>Craftbier</w:t>
      </w:r>
      <w:proofErr w:type="spellEnd"/>
      <w:r w:rsidRPr="008116C1">
        <w:rPr>
          <w:b/>
        </w:rPr>
        <w:t>-Brauern oder Bauernmarkt-</w:t>
      </w:r>
      <w:proofErr w:type="spellStart"/>
      <w:r w:rsidRPr="008116C1">
        <w:rPr>
          <w:b/>
        </w:rPr>
        <w:t>Spezialiäten</w:t>
      </w:r>
      <w:proofErr w:type="spellEnd"/>
      <w:r w:rsidRPr="008116C1">
        <w:rPr>
          <w:b/>
        </w:rPr>
        <w:t xml:space="preserve">. </w:t>
      </w:r>
      <w:r w:rsidRPr="004C2A73">
        <w:rPr>
          <w:b/>
        </w:rPr>
        <w:t xml:space="preserve">Regionen aus Salzburg wie beispielsweise Ski </w:t>
      </w:r>
      <w:proofErr w:type="spellStart"/>
      <w:r w:rsidRPr="004C2A73">
        <w:rPr>
          <w:b/>
        </w:rPr>
        <w:t>Amadé</w:t>
      </w:r>
      <w:proofErr w:type="spellEnd"/>
      <w:r w:rsidRPr="004C2A73">
        <w:rPr>
          <w:b/>
        </w:rPr>
        <w:t xml:space="preserve"> mit der </w:t>
      </w:r>
      <w:hyperlink r:id="rId7" w:history="1">
        <w:r w:rsidRPr="004C2A73">
          <w:rPr>
            <w:rStyle w:val="Hyperlink"/>
            <w:b/>
          </w:rPr>
          <w:t>Region Hochkönig</w:t>
        </w:r>
      </w:hyperlink>
      <w:r w:rsidRPr="004C2A73">
        <w:rPr>
          <w:b/>
        </w:rPr>
        <w:t xml:space="preserve"> und dem </w:t>
      </w:r>
      <w:hyperlink r:id="rId8" w:history="1">
        <w:r w:rsidRPr="004C2A73">
          <w:rPr>
            <w:rStyle w:val="Hyperlink"/>
            <w:b/>
          </w:rPr>
          <w:t>Hotel Bergheimat</w:t>
        </w:r>
      </w:hyperlink>
      <w:r w:rsidRPr="004C2A73">
        <w:rPr>
          <w:b/>
        </w:rPr>
        <w:t xml:space="preserve"> oder die Ski-</w:t>
      </w:r>
      <w:proofErr w:type="spellStart"/>
      <w:r w:rsidRPr="004C2A73">
        <w:rPr>
          <w:b/>
        </w:rPr>
        <w:t>Almenwelt</w:t>
      </w:r>
      <w:proofErr w:type="spellEnd"/>
      <w:r w:rsidRPr="004C2A73">
        <w:rPr>
          <w:b/>
        </w:rPr>
        <w:t xml:space="preserve"> </w:t>
      </w:r>
      <w:proofErr w:type="spellStart"/>
      <w:r w:rsidRPr="004C2A73">
        <w:rPr>
          <w:b/>
        </w:rPr>
        <w:t>Lofer</w:t>
      </w:r>
      <w:proofErr w:type="spellEnd"/>
      <w:r w:rsidRPr="004C2A73">
        <w:rPr>
          <w:b/>
        </w:rPr>
        <w:t xml:space="preserve"> mit dem </w:t>
      </w:r>
      <w:hyperlink r:id="rId9" w:history="1">
        <w:r w:rsidRPr="004C2A73">
          <w:rPr>
            <w:rStyle w:val="Hyperlink"/>
            <w:b/>
          </w:rPr>
          <w:t>Hotel Mühlpointhof</w:t>
        </w:r>
      </w:hyperlink>
      <w:r w:rsidRPr="004C2A73">
        <w:rPr>
          <w:b/>
        </w:rPr>
        <w:t xml:space="preserve">, Tirol mit dem </w:t>
      </w:r>
      <w:proofErr w:type="spellStart"/>
      <w:r w:rsidRPr="004C2A73">
        <w:rPr>
          <w:b/>
        </w:rPr>
        <w:t>Lechtal</w:t>
      </w:r>
      <w:proofErr w:type="spellEnd"/>
      <w:r w:rsidRPr="004C2A73">
        <w:rPr>
          <w:b/>
        </w:rPr>
        <w:t xml:space="preserve"> und dem </w:t>
      </w:r>
      <w:hyperlink r:id="rId10" w:history="1">
        <w:r w:rsidRPr="004C2A73">
          <w:rPr>
            <w:rStyle w:val="Hyperlink"/>
            <w:b/>
          </w:rPr>
          <w:t>Hotel Neue Post</w:t>
        </w:r>
      </w:hyperlink>
      <w:r w:rsidRPr="004C2A73">
        <w:rPr>
          <w:b/>
        </w:rPr>
        <w:t xml:space="preserve"> und dem </w:t>
      </w:r>
      <w:proofErr w:type="spellStart"/>
      <w:r w:rsidRPr="004C2A73">
        <w:rPr>
          <w:b/>
        </w:rPr>
        <w:t>Tannheimertal</w:t>
      </w:r>
      <w:proofErr w:type="spellEnd"/>
      <w:r w:rsidRPr="004C2A73">
        <w:rPr>
          <w:b/>
        </w:rPr>
        <w:t xml:space="preserve"> mit dem </w:t>
      </w:r>
      <w:hyperlink r:id="rId11" w:history="1">
        <w:r w:rsidRPr="004C2A73">
          <w:rPr>
            <w:rStyle w:val="Hyperlink"/>
            <w:b/>
          </w:rPr>
          <w:t>Hotel Schwarzer Adler</w:t>
        </w:r>
      </w:hyperlink>
      <w:r w:rsidRPr="004C2A73">
        <w:rPr>
          <w:b/>
        </w:rPr>
        <w:t xml:space="preserve"> sowie die Steiermark mit dem </w:t>
      </w:r>
      <w:hyperlink r:id="rId12" w:history="1">
        <w:r w:rsidRPr="004C2A73">
          <w:rPr>
            <w:rStyle w:val="Hyperlink"/>
            <w:b/>
          </w:rPr>
          <w:t>Mariazeller Land</w:t>
        </w:r>
      </w:hyperlink>
      <w:r w:rsidRPr="004C2A73">
        <w:rPr>
          <w:b/>
        </w:rPr>
        <w:t xml:space="preserve">-Bürgeralpe und ihren Hotels sind die ersten Anbieter dieser neuen Initiative, die sich an echte Genießer, vor allem auch an </w:t>
      </w:r>
      <w:r>
        <w:rPr>
          <w:b/>
        </w:rPr>
        <w:t>50plus-Urlauber</w:t>
      </w:r>
      <w:r w:rsidRPr="004C2A73">
        <w:rPr>
          <w:b/>
        </w:rPr>
        <w:t xml:space="preserve"> wendet. Die Initiative "Ski-Genuss" wird daher neben </w:t>
      </w:r>
      <w:r>
        <w:rPr>
          <w:b/>
        </w:rPr>
        <w:t>Genuss Reisen</w:t>
      </w:r>
      <w:r w:rsidRPr="004C2A73">
        <w:rPr>
          <w:b/>
        </w:rPr>
        <w:t xml:space="preserve"> auch von </w:t>
      </w:r>
      <w:r>
        <w:rPr>
          <w:b/>
        </w:rPr>
        <w:t>50plus Hotels</w:t>
      </w:r>
      <w:r w:rsidRPr="004C2A73">
        <w:rPr>
          <w:b/>
        </w:rPr>
        <w:t xml:space="preserve"> </w:t>
      </w:r>
      <w:r>
        <w:rPr>
          <w:b/>
        </w:rPr>
        <w:t xml:space="preserve">mitgetragen: </w:t>
      </w:r>
      <w:hyperlink r:id="rId13" w:history="1">
        <w:r w:rsidR="008F161D" w:rsidRPr="00DF2DA0">
          <w:rPr>
            <w:rStyle w:val="Hyperlink"/>
            <w:b/>
          </w:rPr>
          <w:t>www.genussreisen-oesterreich.at/ski-genuss/</w:t>
        </w:r>
      </w:hyperlink>
      <w:r>
        <w:rPr>
          <w:b/>
        </w:rPr>
        <w:t xml:space="preserve">. </w:t>
      </w:r>
    </w:p>
    <w:p w14:paraId="0AF0C45A" w14:textId="77777777" w:rsidR="001B38A5" w:rsidRPr="00317A51" w:rsidRDefault="001B38A5" w:rsidP="001B38A5">
      <w:pPr>
        <w:pStyle w:val="PD-Flietext"/>
        <w:rPr>
          <w:b/>
        </w:rPr>
      </w:pPr>
      <w:r w:rsidRPr="00317A51">
        <w:rPr>
          <w:b/>
        </w:rPr>
        <w:t xml:space="preserve">Kulinarische Highlights bei </w:t>
      </w:r>
      <w:r>
        <w:rPr>
          <w:b/>
        </w:rPr>
        <w:t>März</w:t>
      </w:r>
      <w:r w:rsidRPr="00317A51">
        <w:rPr>
          <w:b/>
        </w:rPr>
        <w:t>-Genussevents!</w:t>
      </w:r>
    </w:p>
    <w:p w14:paraId="1E966F96" w14:textId="181B94B6" w:rsidR="0090250F" w:rsidRPr="00454AD5" w:rsidRDefault="001B38A5" w:rsidP="0090250F">
      <w:pPr>
        <w:pStyle w:val="PD-Flietext"/>
      </w:pPr>
      <w:r w:rsidRPr="001A16E1">
        <w:t>Auf attraktive Genussevents in den Skiregionen wird</w:t>
      </w:r>
      <w:r>
        <w:t xml:space="preserve"> im März 2020</w:t>
      </w:r>
      <w:r w:rsidRPr="001A16E1">
        <w:t xml:space="preserve"> besonders hingewiesen: Kulinarische Highlights wie Ski- </w:t>
      </w:r>
      <w:r w:rsidRPr="001A16E1">
        <w:lastRenderedPageBreak/>
        <w:t xml:space="preserve">&amp; Weingenusswoche, Gondeldinner, Wintergrillen, </w:t>
      </w:r>
      <w:proofErr w:type="spellStart"/>
      <w:r w:rsidRPr="001A16E1">
        <w:t>Craftbeerfestival</w:t>
      </w:r>
      <w:proofErr w:type="spellEnd"/>
      <w:r w:rsidRPr="001A16E1">
        <w:t xml:space="preserve"> oder Entdeckung des höchst gelegenen Bauernmarktes der Alpen - viele dieser "</w:t>
      </w:r>
      <w:proofErr w:type="spellStart"/>
      <w:r w:rsidRPr="001A16E1">
        <w:t>Gustostückerln</w:t>
      </w:r>
      <w:proofErr w:type="spellEnd"/>
      <w:r w:rsidRPr="001A16E1">
        <w:t xml:space="preserve">" warten auf Ski-Genuss-Urlauber! </w:t>
      </w:r>
      <w:r w:rsidR="0090250F">
        <w:t xml:space="preserve">So kann alpine Natur intensiv erlebt und mit allen Sinnen sowie für sportliche Aktivitäten wahrgenommen werden. </w:t>
      </w:r>
    </w:p>
    <w:p w14:paraId="5031534C" w14:textId="77777777" w:rsidR="00171D2A" w:rsidRDefault="00E15898" w:rsidP="00171D2A">
      <w:pPr>
        <w:pStyle w:val="PD-Flietext"/>
        <w:rPr>
          <w:b/>
        </w:rPr>
      </w:pPr>
      <w:r>
        <w:rPr>
          <w:b/>
        </w:rPr>
        <w:t>Genussvoll und kreativ durch den Frühling</w:t>
      </w:r>
      <w:r w:rsidR="0090250F" w:rsidRPr="00317A51">
        <w:rPr>
          <w:b/>
        </w:rPr>
        <w:t>!</w:t>
      </w:r>
    </w:p>
    <w:p w14:paraId="03089C91" w14:textId="312D604A" w:rsidR="00E15898" w:rsidRPr="007800D1" w:rsidRDefault="00E15898" w:rsidP="007800D1">
      <w:pPr>
        <w:pStyle w:val="PD-Flietext"/>
        <w:rPr>
          <w:rFonts w:cs="Arial"/>
          <w:color w:val="000000"/>
          <w:szCs w:val="24"/>
        </w:rPr>
      </w:pPr>
      <w:r w:rsidRPr="00171D2A">
        <w:rPr>
          <w:rFonts w:cs="Arial"/>
          <w:szCs w:val="24"/>
        </w:rPr>
        <w:t xml:space="preserve">Die </w:t>
      </w:r>
      <w:hyperlink r:id="rId14" w:history="1">
        <w:r w:rsidRPr="007800D1">
          <w:rPr>
            <w:rStyle w:val="Hyperlink"/>
            <w:rFonts w:cs="Arial"/>
            <w:b/>
            <w:szCs w:val="24"/>
          </w:rPr>
          <w:t>Stiegl-Brauwelt</w:t>
        </w:r>
      </w:hyperlink>
      <w:r w:rsidRPr="00171D2A">
        <w:rPr>
          <w:rFonts w:cs="Arial"/>
          <w:color w:val="000000"/>
          <w:szCs w:val="24"/>
        </w:rPr>
        <w:t xml:space="preserve"> in Salzburg als Biererlebniswelt lädt am 7. Mai zum Tatort </w:t>
      </w:r>
      <w:proofErr w:type="spellStart"/>
      <w:r w:rsidRPr="00171D2A">
        <w:rPr>
          <w:rFonts w:cs="Arial"/>
          <w:color w:val="000000"/>
          <w:szCs w:val="24"/>
        </w:rPr>
        <w:t>Stiegl</w:t>
      </w:r>
      <w:proofErr w:type="spellEnd"/>
      <w:r w:rsidRPr="00171D2A">
        <w:rPr>
          <w:rFonts w:cs="Arial"/>
          <w:color w:val="000000"/>
          <w:szCs w:val="24"/>
        </w:rPr>
        <w:t xml:space="preserve">-Brauwelt-Krimidinner ein. </w:t>
      </w:r>
      <w:r w:rsidR="00C95881" w:rsidRPr="00171D2A">
        <w:rPr>
          <w:rFonts w:cs="Arial"/>
          <w:color w:val="000000"/>
          <w:szCs w:val="24"/>
        </w:rPr>
        <w:t xml:space="preserve">Bei ‚Best </w:t>
      </w:r>
      <w:proofErr w:type="spellStart"/>
      <w:r w:rsidR="00C95881" w:rsidRPr="00171D2A">
        <w:rPr>
          <w:rFonts w:cs="Arial"/>
          <w:color w:val="000000"/>
          <w:szCs w:val="24"/>
        </w:rPr>
        <w:t>Of</w:t>
      </w:r>
      <w:proofErr w:type="spellEnd"/>
      <w:r w:rsidR="00C95881" w:rsidRPr="00171D2A">
        <w:rPr>
          <w:rFonts w:cs="Arial"/>
          <w:color w:val="000000"/>
          <w:szCs w:val="24"/>
        </w:rPr>
        <w:t xml:space="preserve"> </w:t>
      </w:r>
      <w:proofErr w:type="spellStart"/>
      <w:r w:rsidR="00C95881" w:rsidRPr="00171D2A">
        <w:rPr>
          <w:rFonts w:cs="Arial"/>
          <w:color w:val="000000"/>
          <w:szCs w:val="24"/>
        </w:rPr>
        <w:t>Kamptal</w:t>
      </w:r>
      <w:proofErr w:type="spellEnd"/>
      <w:r w:rsidR="00C95881" w:rsidRPr="00171D2A">
        <w:rPr>
          <w:rFonts w:cs="Arial"/>
          <w:color w:val="000000"/>
          <w:szCs w:val="24"/>
        </w:rPr>
        <w:t xml:space="preserve">‘ im </w:t>
      </w:r>
      <w:hyperlink r:id="rId15" w:history="1">
        <w:r w:rsidR="00C95881" w:rsidRPr="007800D1">
          <w:rPr>
            <w:rStyle w:val="Hyperlink"/>
            <w:rFonts w:cs="Arial"/>
            <w:b/>
            <w:szCs w:val="24"/>
          </w:rPr>
          <w:t>Ursin Haus Langenlois</w:t>
        </w:r>
      </w:hyperlink>
      <w:r w:rsidR="00C95881" w:rsidRPr="00171D2A">
        <w:rPr>
          <w:rFonts w:cs="Arial"/>
          <w:color w:val="000000"/>
          <w:szCs w:val="24"/>
        </w:rPr>
        <w:t xml:space="preserve"> können in dieser Gebietsvinothek beste Kamptaler Weine verkostet werden</w:t>
      </w:r>
      <w:r w:rsidR="007800D1">
        <w:rPr>
          <w:rFonts w:cs="Arial"/>
          <w:color w:val="000000"/>
          <w:szCs w:val="24"/>
        </w:rPr>
        <w:t xml:space="preserve">, und viele Weingüter können von </w:t>
      </w:r>
      <w:r w:rsidR="00C95881" w:rsidRPr="00171D2A">
        <w:rPr>
          <w:rFonts w:cs="Arial"/>
          <w:color w:val="000000"/>
          <w:szCs w:val="24"/>
        </w:rPr>
        <w:t xml:space="preserve">25. bis 26. April 2020 beim </w:t>
      </w:r>
      <w:r w:rsidR="00C95881" w:rsidRPr="007800D1">
        <w:rPr>
          <w:rFonts w:cs="Arial"/>
          <w:szCs w:val="24"/>
        </w:rPr>
        <w:t>Kamptaler Weinfrühling</w:t>
      </w:r>
      <w:r w:rsidR="00C95881" w:rsidRPr="00171D2A">
        <w:rPr>
          <w:rFonts w:cs="Arial"/>
          <w:color w:val="000000"/>
          <w:szCs w:val="24"/>
        </w:rPr>
        <w:t xml:space="preserve"> und vom 2. bis 3. Mai 2020 bei der </w:t>
      </w:r>
      <w:r w:rsidR="00C95881" w:rsidRPr="007800D1">
        <w:rPr>
          <w:rFonts w:cs="Arial"/>
          <w:szCs w:val="24"/>
        </w:rPr>
        <w:t>26. Tour de Vin</w:t>
      </w:r>
      <w:r w:rsidR="00C95881" w:rsidRPr="00171D2A">
        <w:rPr>
          <w:rFonts w:cs="Arial"/>
          <w:color w:val="000000"/>
          <w:szCs w:val="24"/>
        </w:rPr>
        <w:t xml:space="preserve"> zu Weinverkostungen besucht werden. Bei geführten </w:t>
      </w:r>
      <w:hyperlink r:id="rId16" w:history="1">
        <w:r w:rsidR="00C95881" w:rsidRPr="00BD0BDC">
          <w:rPr>
            <w:rStyle w:val="Hyperlink"/>
            <w:rFonts w:cs="Arial"/>
            <w:b/>
            <w:szCs w:val="24"/>
          </w:rPr>
          <w:t>Winzerwanderungen</w:t>
        </w:r>
      </w:hyperlink>
      <w:r w:rsidR="00C95881" w:rsidRPr="00171D2A">
        <w:rPr>
          <w:rFonts w:cs="Arial"/>
          <w:color w:val="000000"/>
          <w:szCs w:val="24"/>
        </w:rPr>
        <w:t xml:space="preserve"> können Wein- und Naturliebhabe</w:t>
      </w:r>
      <w:r w:rsidR="00BD0BDC">
        <w:rPr>
          <w:rFonts w:cs="Arial"/>
          <w:color w:val="000000"/>
          <w:szCs w:val="24"/>
        </w:rPr>
        <w:t>r ab 2. Mai jeden Samstag ab 15:</w:t>
      </w:r>
      <w:r w:rsidR="00C95881" w:rsidRPr="00171D2A">
        <w:rPr>
          <w:rFonts w:cs="Arial"/>
          <w:color w:val="000000"/>
          <w:szCs w:val="24"/>
        </w:rPr>
        <w:t xml:space="preserve">00 Uhr zu den Top-Rieden des Weinortes Straß, </w:t>
      </w:r>
      <w:proofErr w:type="spellStart"/>
      <w:r w:rsidR="00C95881" w:rsidRPr="00171D2A">
        <w:rPr>
          <w:rFonts w:cs="Arial"/>
          <w:color w:val="000000"/>
          <w:szCs w:val="24"/>
        </w:rPr>
        <w:t>Kamptal</w:t>
      </w:r>
      <w:proofErr w:type="spellEnd"/>
      <w:r w:rsidR="00C95881" w:rsidRPr="00171D2A">
        <w:rPr>
          <w:rFonts w:cs="Arial"/>
          <w:color w:val="000000"/>
          <w:szCs w:val="24"/>
        </w:rPr>
        <w:t xml:space="preserve">, begleitet werden, Verkostung inklusive. </w:t>
      </w:r>
      <w:r w:rsidR="00171D2A" w:rsidRPr="00171D2A">
        <w:rPr>
          <w:rFonts w:cs="Arial"/>
          <w:color w:val="000000"/>
          <w:szCs w:val="24"/>
        </w:rPr>
        <w:t xml:space="preserve">Zum </w:t>
      </w:r>
      <w:r w:rsidR="00171D2A" w:rsidRPr="00171D2A">
        <w:rPr>
          <w:rFonts w:cs="Arial"/>
          <w:color w:val="000000"/>
          <w:szCs w:val="24"/>
          <w:lang w:val="de-AT"/>
        </w:rPr>
        <w:t>"</w:t>
      </w:r>
      <w:proofErr w:type="spellStart"/>
      <w:r w:rsidR="00171D2A" w:rsidRPr="00171D2A">
        <w:rPr>
          <w:rFonts w:cs="Arial"/>
          <w:color w:val="000000"/>
          <w:szCs w:val="24"/>
          <w:lang w:val="de-AT"/>
        </w:rPr>
        <w:t>Wine.Weekend.Wachau</w:t>
      </w:r>
      <w:proofErr w:type="spellEnd"/>
      <w:r w:rsidR="00171D2A" w:rsidRPr="00171D2A">
        <w:rPr>
          <w:rFonts w:cs="Arial"/>
          <w:color w:val="000000"/>
          <w:szCs w:val="24"/>
          <w:lang w:val="de-AT"/>
        </w:rPr>
        <w:t xml:space="preserve">“ lädt das </w:t>
      </w:r>
      <w:hyperlink r:id="rId17" w:history="1">
        <w:r w:rsidR="00171D2A" w:rsidRPr="00BD0BDC">
          <w:rPr>
            <w:rStyle w:val="Hyperlink"/>
            <w:rFonts w:cs="Arial"/>
            <w:b/>
            <w:szCs w:val="24"/>
            <w:lang w:val="de-AT"/>
          </w:rPr>
          <w:t>Gartenhotel &amp; Weingut Pfeffel</w:t>
        </w:r>
      </w:hyperlink>
      <w:r w:rsidR="00171D2A" w:rsidRPr="00171D2A">
        <w:rPr>
          <w:rFonts w:cs="Arial"/>
          <w:color w:val="000000"/>
          <w:szCs w:val="24"/>
          <w:lang w:val="de-AT"/>
        </w:rPr>
        <w:t xml:space="preserve"> in </w:t>
      </w:r>
      <w:proofErr w:type="spellStart"/>
      <w:r w:rsidR="00171D2A" w:rsidRPr="00171D2A">
        <w:rPr>
          <w:rFonts w:cs="Arial"/>
          <w:color w:val="000000"/>
          <w:szCs w:val="24"/>
          <w:lang w:val="de-AT"/>
        </w:rPr>
        <w:t>Dürnstein</w:t>
      </w:r>
      <w:proofErr w:type="spellEnd"/>
      <w:r w:rsidR="00171D2A" w:rsidRPr="00171D2A">
        <w:rPr>
          <w:rFonts w:cs="Arial"/>
          <w:color w:val="000000"/>
          <w:szCs w:val="24"/>
          <w:lang w:val="de-AT"/>
        </w:rPr>
        <w:t xml:space="preserve"> an der Donau ein, wo Gäste die Wachau und die malerische Landschaft mit den berühmten Wein-</w:t>
      </w:r>
      <w:proofErr w:type="spellStart"/>
      <w:r w:rsidR="00171D2A" w:rsidRPr="00171D2A">
        <w:rPr>
          <w:rFonts w:cs="Arial"/>
          <w:color w:val="000000"/>
          <w:szCs w:val="24"/>
          <w:lang w:val="de-AT"/>
        </w:rPr>
        <w:t>Terassenlagen</w:t>
      </w:r>
      <w:proofErr w:type="spellEnd"/>
      <w:r w:rsidR="00171D2A" w:rsidRPr="00171D2A">
        <w:rPr>
          <w:rFonts w:cs="Arial"/>
          <w:color w:val="000000"/>
          <w:szCs w:val="24"/>
          <w:lang w:val="de-AT"/>
        </w:rPr>
        <w:t xml:space="preserve"> und den </w:t>
      </w:r>
      <w:proofErr w:type="spellStart"/>
      <w:r w:rsidR="00171D2A" w:rsidRPr="00171D2A">
        <w:rPr>
          <w:rFonts w:cs="Arial"/>
          <w:color w:val="000000"/>
          <w:szCs w:val="24"/>
          <w:lang w:val="de-AT"/>
        </w:rPr>
        <w:t>Marillengärten</w:t>
      </w:r>
      <w:proofErr w:type="spellEnd"/>
      <w:r w:rsidR="00171D2A" w:rsidRPr="00171D2A">
        <w:rPr>
          <w:rFonts w:cs="Arial"/>
          <w:color w:val="000000"/>
          <w:szCs w:val="24"/>
          <w:lang w:val="de-AT"/>
        </w:rPr>
        <w:t xml:space="preserve"> genießen können.</w:t>
      </w:r>
      <w:r w:rsidR="00171D2A" w:rsidRPr="00171D2A">
        <w:rPr>
          <w:rFonts w:cs="Arial"/>
          <w:color w:val="000000"/>
          <w:szCs w:val="24"/>
        </w:rPr>
        <w:t xml:space="preserve"> </w:t>
      </w:r>
      <w:hyperlink r:id="rId18" w:history="1">
        <w:r w:rsidR="00171D2A" w:rsidRPr="00BD0BDC">
          <w:rPr>
            <w:rStyle w:val="Hyperlink"/>
            <w:rFonts w:cs="Arial"/>
            <w:b/>
            <w:szCs w:val="24"/>
          </w:rPr>
          <w:t>Die Käsemacherwelt</w:t>
        </w:r>
      </w:hyperlink>
      <w:r w:rsidR="00171D2A" w:rsidRPr="00171D2A">
        <w:rPr>
          <w:rFonts w:cs="Arial"/>
          <w:color w:val="000000"/>
          <w:szCs w:val="24"/>
        </w:rPr>
        <w:t xml:space="preserve"> in Heidenreichstein, Waldviertel, lädt am 4. und 5. April, jeweils von 10:00 bis 18:00 Uhr, zum Eröffnungsfest und Ostermarkt ein. Das Herzstück dieser Käsemacherwelt ist die Schaukäserei, die während des Eröffnungsfestes besichtigt </w:t>
      </w:r>
      <w:r w:rsidR="003234FD">
        <w:rPr>
          <w:rFonts w:cs="Arial"/>
          <w:color w:val="000000"/>
          <w:szCs w:val="24"/>
        </w:rPr>
        <w:t xml:space="preserve">werden kann </w:t>
      </w:r>
      <w:r w:rsidR="00171D2A" w:rsidRPr="00171D2A">
        <w:rPr>
          <w:rFonts w:cs="Arial"/>
          <w:color w:val="000000"/>
          <w:szCs w:val="24"/>
        </w:rPr>
        <w:t xml:space="preserve">und </w:t>
      </w:r>
      <w:r w:rsidR="003234FD">
        <w:rPr>
          <w:rFonts w:cs="Arial"/>
          <w:color w:val="000000"/>
          <w:szCs w:val="24"/>
        </w:rPr>
        <w:t xml:space="preserve">wo </w:t>
      </w:r>
      <w:r w:rsidR="00171D2A" w:rsidRPr="00171D2A">
        <w:rPr>
          <w:rFonts w:cs="Arial"/>
          <w:color w:val="000000"/>
          <w:szCs w:val="24"/>
        </w:rPr>
        <w:t xml:space="preserve">Käsespezialitäten </w:t>
      </w:r>
      <w:proofErr w:type="gramStart"/>
      <w:r w:rsidR="00171D2A" w:rsidRPr="00171D2A">
        <w:rPr>
          <w:rFonts w:cs="Arial"/>
          <w:color w:val="000000"/>
          <w:szCs w:val="24"/>
        </w:rPr>
        <w:t>verkostet</w:t>
      </w:r>
      <w:proofErr w:type="gramEnd"/>
      <w:r w:rsidR="00171D2A" w:rsidRPr="00171D2A">
        <w:rPr>
          <w:rFonts w:cs="Arial"/>
          <w:color w:val="000000"/>
          <w:szCs w:val="24"/>
        </w:rPr>
        <w:t xml:space="preserve"> </w:t>
      </w:r>
      <w:r w:rsidR="00171D2A" w:rsidRPr="00171D2A">
        <w:rPr>
          <w:rFonts w:cs="Arial"/>
          <w:color w:val="000000"/>
          <w:szCs w:val="24"/>
        </w:rPr>
        <w:lastRenderedPageBreak/>
        <w:t>werden können. Ganzjährig werden hier Schnittkäse sowie Frischkäsezubereitungen hergestellt. Rund 30 regionale Aussteller präsentieren im Rahmen des Ostermarktes ihr Handwerk und regionale Spezialitäten.</w:t>
      </w:r>
      <w:r w:rsidR="00171D2A">
        <w:rPr>
          <w:rFonts w:cs="Arial"/>
          <w:color w:val="000000"/>
          <w:szCs w:val="24"/>
        </w:rPr>
        <w:t xml:space="preserve"> Überblick über den genussvollen und kreativen Frühling</w:t>
      </w:r>
      <w:r w:rsidR="00320308">
        <w:rPr>
          <w:rFonts w:cs="Arial"/>
          <w:color w:val="000000"/>
          <w:szCs w:val="24"/>
        </w:rPr>
        <w:t xml:space="preserve"> von Genuss Reisen und Kreativ Reisen Österreich</w:t>
      </w:r>
      <w:r w:rsidR="00171D2A">
        <w:rPr>
          <w:rFonts w:cs="Arial"/>
          <w:color w:val="000000"/>
          <w:szCs w:val="24"/>
        </w:rPr>
        <w:t xml:space="preserve"> unter</w:t>
      </w:r>
      <w:r w:rsidR="00320308">
        <w:rPr>
          <w:rFonts w:cs="Arial"/>
          <w:color w:val="000000"/>
          <w:szCs w:val="24"/>
        </w:rPr>
        <w:t>:</w:t>
      </w:r>
      <w:r w:rsidR="00171D2A">
        <w:rPr>
          <w:rFonts w:cs="Arial"/>
          <w:color w:val="000000"/>
          <w:szCs w:val="24"/>
        </w:rPr>
        <w:t xml:space="preserve"> </w:t>
      </w:r>
      <w:hyperlink r:id="rId19" w:history="1">
        <w:r w:rsidR="00171D2A" w:rsidRPr="00DF2DA0">
          <w:rPr>
            <w:rStyle w:val="Hyperlink"/>
            <w:rFonts w:cs="Arial"/>
            <w:szCs w:val="24"/>
          </w:rPr>
          <w:t>https://www.genussreisen-oesterreich.at/genuss-und-kreativ-im-fruehling/</w:t>
        </w:r>
      </w:hyperlink>
      <w:r w:rsidR="00171D2A">
        <w:rPr>
          <w:rFonts w:cs="Arial"/>
          <w:color w:val="000000"/>
          <w:szCs w:val="24"/>
        </w:rPr>
        <w:t xml:space="preserve">. </w:t>
      </w:r>
    </w:p>
    <w:p w14:paraId="223D63D6" w14:textId="755885D7" w:rsidR="003554DE" w:rsidRDefault="00961718" w:rsidP="00E15898">
      <w:pPr>
        <w:pStyle w:val="PD-Flietext"/>
      </w:pPr>
      <w:r w:rsidRPr="00BB4B95"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07C4F35C" wp14:editId="270C3551">
            <wp:simplePos x="0" y="0"/>
            <wp:positionH relativeFrom="column">
              <wp:posOffset>1471295</wp:posOffset>
            </wp:positionH>
            <wp:positionV relativeFrom="paragraph">
              <wp:posOffset>2004060</wp:posOffset>
            </wp:positionV>
            <wp:extent cx="431355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63" y="21528"/>
                <wp:lineTo x="21463" y="0"/>
                <wp:lineTo x="0" y="0"/>
              </wp:wrapPolygon>
            </wp:wrapTight>
            <wp:docPr id="2" name="Grafik 2" descr="\\ITAServer\ITADaten\Bilder\GENUSS_REISEN\Mitglieder\SKI-GENUSS\Österreich Werbung\00000030646_Essen-auf-der-Kristallhuette_Oesterreich-Werbung_Wolfgang-Zajc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TAServer\ITADaten\Bilder\GENUSS_REISEN\Mitglieder\SKI-GENUSS\Österreich Werbung\00000030646_Essen-auf-der-Kristallhuette_Oesterreich-Werbung_Wolfgang-Zajc_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C55">
        <w:t xml:space="preserve">Informationen zu kulinarischen Entdeckungsreisen in Österreichs Regionen: </w:t>
      </w:r>
      <w:r w:rsidR="006C5C55" w:rsidRPr="009200A6">
        <w:t>Genuss Reisen Österreich</w:t>
      </w:r>
      <w:r w:rsidR="006C5C55">
        <w:t xml:space="preserve">, </w:t>
      </w:r>
      <w:r w:rsidR="002E58EE">
        <w:t xml:space="preserve">Obmann Hermann </w:t>
      </w:r>
      <w:proofErr w:type="spellStart"/>
      <w:r w:rsidR="002E58EE">
        <w:t>Paschinger</w:t>
      </w:r>
      <w:proofErr w:type="spellEnd"/>
      <w:r w:rsidR="002E58EE">
        <w:t xml:space="preserve">, </w:t>
      </w:r>
      <w:r w:rsidR="006C5C55">
        <w:t>3491 Straß</w:t>
      </w:r>
      <w:r w:rsidR="001B3F41">
        <w:t xml:space="preserve"> im </w:t>
      </w:r>
      <w:proofErr w:type="spellStart"/>
      <w:r w:rsidR="001B3F41">
        <w:t>Straßertale</w:t>
      </w:r>
      <w:proofErr w:type="spellEnd"/>
      <w:r w:rsidR="006C5C55">
        <w:t xml:space="preserve">, </w:t>
      </w:r>
      <w:proofErr w:type="spellStart"/>
      <w:r w:rsidR="009B1C0F">
        <w:t>Straßfeld</w:t>
      </w:r>
      <w:proofErr w:type="spellEnd"/>
      <w:r w:rsidR="006C5C55">
        <w:t xml:space="preserve"> 333, </w:t>
      </w:r>
      <w:r w:rsidR="00982F2B">
        <w:br/>
      </w:r>
      <w:r w:rsidR="004C1235">
        <w:t xml:space="preserve">AUSTRIA, </w:t>
      </w:r>
      <w:r w:rsidR="006C5C55">
        <w:t>Tel.</w:t>
      </w:r>
      <w:r w:rsidR="001B3F41">
        <w:t> </w:t>
      </w:r>
      <w:r w:rsidR="00FA0376">
        <w:t>+</w:t>
      </w:r>
      <w:r w:rsidR="009B1C0F">
        <w:t>43</w:t>
      </w:r>
      <w:r w:rsidR="00FA0376">
        <w:t> </w:t>
      </w:r>
      <w:r w:rsidR="006C5C55">
        <w:t>2735</w:t>
      </w:r>
      <w:r w:rsidR="00FA0376">
        <w:t> </w:t>
      </w:r>
      <w:r w:rsidR="006C5C55">
        <w:t xml:space="preserve">5535-0, </w:t>
      </w:r>
      <w:r w:rsidR="00982F2B">
        <w:br/>
      </w:r>
      <w:r w:rsidR="006C5C55">
        <w:t xml:space="preserve">E-Mail: </w:t>
      </w:r>
      <w:hyperlink r:id="rId21" w:history="1">
        <w:r w:rsidR="004C1235" w:rsidRPr="004A0210">
          <w:rPr>
            <w:rStyle w:val="Hyperlink"/>
          </w:rPr>
          <w:t>info@genussreisen-oesterreich.at</w:t>
        </w:r>
      </w:hyperlink>
      <w:r w:rsidR="006C5C55">
        <w:t xml:space="preserve">, </w:t>
      </w:r>
      <w:r w:rsidR="00982F2B">
        <w:br/>
      </w:r>
      <w:r w:rsidR="006C5C55">
        <w:t xml:space="preserve">Internet: </w:t>
      </w:r>
      <w:hyperlink r:id="rId22" w:history="1">
        <w:r w:rsidR="004C1235" w:rsidRPr="004A0210">
          <w:rPr>
            <w:rStyle w:val="Hyperlink"/>
          </w:rPr>
          <w:t>www.genussreisen-oesterreich.at</w:t>
        </w:r>
      </w:hyperlink>
      <w:r w:rsidR="006C5C55">
        <w:t xml:space="preserve">, </w:t>
      </w:r>
      <w:r w:rsidR="00982F2B">
        <w:br/>
      </w:r>
      <w:r w:rsidR="006C5C55">
        <w:t xml:space="preserve">Facebook: </w:t>
      </w:r>
      <w:hyperlink r:id="rId23" w:history="1">
        <w:r w:rsidR="006B4688" w:rsidRPr="0034566C">
          <w:rPr>
            <w:rStyle w:val="Hyperlink"/>
          </w:rPr>
          <w:t>www.facebook.com/GenussReisen</w:t>
        </w:r>
      </w:hyperlink>
      <w:r w:rsidR="006C5C55">
        <w:t xml:space="preserve">. </w:t>
      </w:r>
    </w:p>
    <w:p w14:paraId="35D9E8BA" w14:textId="2153E690" w:rsidR="00725D52" w:rsidRPr="003554DE" w:rsidRDefault="0034402C" w:rsidP="003554DE">
      <w:pPr>
        <w:pStyle w:val="PD-Flietext"/>
        <w:rPr>
          <w:b/>
        </w:rPr>
      </w:pPr>
      <w:r w:rsidRPr="003554DE">
        <w:rPr>
          <w:b/>
        </w:rPr>
        <w:t xml:space="preserve">Bildtext: </w:t>
      </w:r>
    </w:p>
    <w:p w14:paraId="4401FA0C" w14:textId="47E075D7" w:rsidR="0027565A" w:rsidRDefault="0027565A" w:rsidP="0027565A">
      <w:pPr>
        <w:pStyle w:val="PD-Header"/>
        <w:rPr>
          <w:b w:val="0"/>
        </w:rPr>
      </w:pPr>
      <w:r w:rsidRPr="00DF3E00">
        <w:rPr>
          <w:b w:val="0"/>
        </w:rPr>
        <w:t xml:space="preserve">Die engagierten Gastgeber von „Genuss Reisen Österreich“ </w:t>
      </w:r>
      <w:r w:rsidR="00171D2A">
        <w:rPr>
          <w:b w:val="0"/>
        </w:rPr>
        <w:t>begeistern</w:t>
      </w:r>
      <w:r w:rsidRPr="00DF3E00">
        <w:rPr>
          <w:b w:val="0"/>
        </w:rPr>
        <w:t xml:space="preserve"> im </w:t>
      </w:r>
      <w:r w:rsidR="00525FB0">
        <w:rPr>
          <w:b w:val="0"/>
        </w:rPr>
        <w:t>März</w:t>
      </w:r>
      <w:r w:rsidRPr="00DF3E00">
        <w:rPr>
          <w:b w:val="0"/>
        </w:rPr>
        <w:t xml:space="preserve"> mit SKI-GENUSS und speziellen Genussprogrammen für die kulinarische Reisedestination Österrei</w:t>
      </w:r>
      <w:r w:rsidR="00171D2A">
        <w:rPr>
          <w:b w:val="0"/>
        </w:rPr>
        <w:t>ch und die Schätze ihrer Region</w:t>
      </w:r>
      <w:r w:rsidRPr="00DF3E00">
        <w:rPr>
          <w:b w:val="0"/>
        </w:rPr>
        <w:t>:</w:t>
      </w:r>
      <w:r>
        <w:rPr>
          <w:b w:val="0"/>
        </w:rPr>
        <w:br/>
      </w:r>
      <w:hyperlink r:id="rId24" w:history="1">
        <w:r w:rsidRPr="00287FD6">
          <w:rPr>
            <w:rStyle w:val="Hyperlink"/>
            <w:b w:val="0"/>
          </w:rPr>
          <w:t>https://www.genussreisen-oesterreich.at/ski-genuss/</w:t>
        </w:r>
      </w:hyperlink>
      <w:r>
        <w:rPr>
          <w:b w:val="0"/>
        </w:rPr>
        <w:t xml:space="preserve"> </w:t>
      </w:r>
    </w:p>
    <w:p w14:paraId="414A7285" w14:textId="593A6A01" w:rsidR="007A43F1" w:rsidRDefault="00287FD6" w:rsidP="008D47AC">
      <w:pPr>
        <w:pStyle w:val="PD-Flietext"/>
        <w:rPr>
          <w:lang w:val="de-AT"/>
        </w:rPr>
      </w:pPr>
      <w:proofErr w:type="spellStart"/>
      <w:r>
        <w:rPr>
          <w:b/>
          <w:lang w:val="de-AT"/>
        </w:rPr>
        <w:t>Fotocredit</w:t>
      </w:r>
      <w:proofErr w:type="spellEnd"/>
      <w:r w:rsidR="008D47AC">
        <w:rPr>
          <w:b/>
          <w:lang w:val="de-AT"/>
        </w:rPr>
        <w:t>:</w:t>
      </w:r>
      <w:r w:rsidR="00A03F6F" w:rsidRPr="00534949">
        <w:rPr>
          <w:b/>
          <w:lang w:val="de-AT"/>
        </w:rPr>
        <w:t xml:space="preserve"> </w:t>
      </w:r>
      <w:r w:rsidR="00BB4B95">
        <w:rPr>
          <w:lang w:val="de-AT"/>
        </w:rPr>
        <w:t xml:space="preserve">Wolfgang </w:t>
      </w:r>
      <w:proofErr w:type="spellStart"/>
      <w:r w:rsidR="00BB4B95">
        <w:rPr>
          <w:lang w:val="de-AT"/>
        </w:rPr>
        <w:t>Zajc</w:t>
      </w:r>
      <w:proofErr w:type="spellEnd"/>
      <w:r w:rsidR="00BB4B95">
        <w:rPr>
          <w:lang w:val="de-AT"/>
        </w:rPr>
        <w:t xml:space="preserve"> / Österreich Werbung</w:t>
      </w:r>
      <w:r w:rsidR="00CE4B44">
        <w:rPr>
          <w:lang w:val="de-AT"/>
        </w:rPr>
        <w:br/>
      </w:r>
      <w:r w:rsidR="008D47AC">
        <w:rPr>
          <w:b/>
          <w:lang w:val="de-AT"/>
        </w:rPr>
        <w:t>Ort</w:t>
      </w:r>
      <w:r w:rsidR="008D47AC" w:rsidRPr="00CE4B44">
        <w:rPr>
          <w:b/>
          <w:lang w:val="de-AT"/>
        </w:rPr>
        <w:t>:</w:t>
      </w:r>
      <w:r w:rsidR="008D47AC">
        <w:rPr>
          <w:b/>
          <w:lang w:val="de-AT"/>
        </w:rPr>
        <w:t xml:space="preserve"> </w:t>
      </w:r>
      <w:r w:rsidR="00BB4B95" w:rsidRPr="00BB4B95">
        <w:rPr>
          <w:lang w:val="de-AT"/>
        </w:rPr>
        <w:t>Kristallhütte</w:t>
      </w:r>
      <w:r w:rsidR="00BB4B95">
        <w:rPr>
          <w:lang w:val="de-AT"/>
        </w:rPr>
        <w:t xml:space="preserve"> /Österreich</w:t>
      </w:r>
      <w:r w:rsidR="00A03F6F">
        <w:rPr>
          <w:lang w:val="de-AT"/>
        </w:rPr>
        <w:br/>
      </w:r>
      <w:r w:rsidR="00A03F6F" w:rsidRPr="00534949">
        <w:rPr>
          <w:lang w:val="de-AT"/>
        </w:rPr>
        <w:t>Abdruck honorarfrei!</w:t>
      </w:r>
      <w:bookmarkStart w:id="0" w:name="_GoBack"/>
      <w:bookmarkEnd w:id="0"/>
    </w:p>
    <w:sectPr w:rsidR="007A43F1">
      <w:footerReference w:type="default" r:id="rId25"/>
      <w:headerReference w:type="first" r:id="rId26"/>
      <w:footerReference w:type="first" r:id="rId27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5E3EF" w14:textId="77777777" w:rsidR="00B2688E" w:rsidRDefault="00B2688E">
      <w:r>
        <w:separator/>
      </w:r>
    </w:p>
  </w:endnote>
  <w:endnote w:type="continuationSeparator" w:id="0">
    <w:p w14:paraId="08E4060D" w14:textId="77777777"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40318"/>
      <w:docPartObj>
        <w:docPartGallery w:val="Page Numbers (Bottom of Page)"/>
        <w:docPartUnique/>
      </w:docPartObj>
    </w:sdtPr>
    <w:sdtEndPr/>
    <w:sdtContent>
      <w:p w14:paraId="6722F57C" w14:textId="77777777"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18">
          <w:rPr>
            <w:noProof/>
          </w:rPr>
          <w:t>2</w:t>
        </w:r>
        <w:r>
          <w:fldChar w:fldCharType="end"/>
        </w:r>
      </w:p>
    </w:sdtContent>
  </w:sdt>
  <w:p w14:paraId="433088FD" w14:textId="77777777"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0732"/>
      <w:docPartObj>
        <w:docPartGallery w:val="Page Numbers (Bottom of Page)"/>
        <w:docPartUnique/>
      </w:docPartObj>
    </w:sdtPr>
    <w:sdtEndPr/>
    <w:sdtContent>
      <w:p w14:paraId="5A3DD0A2" w14:textId="77777777"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18">
          <w:rPr>
            <w:noProof/>
          </w:rPr>
          <w:t>1</w:t>
        </w:r>
        <w:r>
          <w:fldChar w:fldCharType="end"/>
        </w:r>
      </w:p>
    </w:sdtContent>
  </w:sdt>
  <w:p w14:paraId="1079CBD1" w14:textId="77777777"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34382" w14:textId="77777777" w:rsidR="00B2688E" w:rsidRDefault="00B2688E">
      <w:r>
        <w:separator/>
      </w:r>
    </w:p>
  </w:footnote>
  <w:footnote w:type="continuationSeparator" w:id="0">
    <w:p w14:paraId="768315E9" w14:textId="77777777"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8E7B" w14:textId="77777777"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52646075" wp14:editId="6FD551C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61497"/>
    <w:rsid w:val="000616B1"/>
    <w:rsid w:val="000803F9"/>
    <w:rsid w:val="00085F4D"/>
    <w:rsid w:val="00094342"/>
    <w:rsid w:val="00096F00"/>
    <w:rsid w:val="000A50D4"/>
    <w:rsid w:val="000D7543"/>
    <w:rsid w:val="001152B1"/>
    <w:rsid w:val="00146168"/>
    <w:rsid w:val="001534E3"/>
    <w:rsid w:val="00167208"/>
    <w:rsid w:val="00167421"/>
    <w:rsid w:val="00171D2A"/>
    <w:rsid w:val="00186766"/>
    <w:rsid w:val="001A10A4"/>
    <w:rsid w:val="001B26A2"/>
    <w:rsid w:val="001B38A5"/>
    <w:rsid w:val="001B3F41"/>
    <w:rsid w:val="001C27A0"/>
    <w:rsid w:val="001D4C56"/>
    <w:rsid w:val="001D54E1"/>
    <w:rsid w:val="001D5D65"/>
    <w:rsid w:val="001E6690"/>
    <w:rsid w:val="00215AB7"/>
    <w:rsid w:val="00215D17"/>
    <w:rsid w:val="002552B0"/>
    <w:rsid w:val="00274501"/>
    <w:rsid w:val="0027565A"/>
    <w:rsid w:val="00287FD6"/>
    <w:rsid w:val="00292E1D"/>
    <w:rsid w:val="002A4EC7"/>
    <w:rsid w:val="002B31DA"/>
    <w:rsid w:val="002B527D"/>
    <w:rsid w:val="002C20A7"/>
    <w:rsid w:val="002D2CA2"/>
    <w:rsid w:val="002E58EE"/>
    <w:rsid w:val="002F7989"/>
    <w:rsid w:val="00320308"/>
    <w:rsid w:val="003234FD"/>
    <w:rsid w:val="0034402C"/>
    <w:rsid w:val="00350AB9"/>
    <w:rsid w:val="003554DE"/>
    <w:rsid w:val="003572E0"/>
    <w:rsid w:val="00372118"/>
    <w:rsid w:val="003869F4"/>
    <w:rsid w:val="00395997"/>
    <w:rsid w:val="003978AA"/>
    <w:rsid w:val="003A0263"/>
    <w:rsid w:val="003A6D8C"/>
    <w:rsid w:val="003D241F"/>
    <w:rsid w:val="003E055C"/>
    <w:rsid w:val="004348E5"/>
    <w:rsid w:val="00440CB4"/>
    <w:rsid w:val="00461D6C"/>
    <w:rsid w:val="00463EAC"/>
    <w:rsid w:val="00471D52"/>
    <w:rsid w:val="00481E37"/>
    <w:rsid w:val="00491BEF"/>
    <w:rsid w:val="004C0F53"/>
    <w:rsid w:val="004C1235"/>
    <w:rsid w:val="004C2071"/>
    <w:rsid w:val="004D20FA"/>
    <w:rsid w:val="004E5E8C"/>
    <w:rsid w:val="004F7AAE"/>
    <w:rsid w:val="0051241A"/>
    <w:rsid w:val="00525FB0"/>
    <w:rsid w:val="005279D6"/>
    <w:rsid w:val="0056691C"/>
    <w:rsid w:val="0057532E"/>
    <w:rsid w:val="00590548"/>
    <w:rsid w:val="00592884"/>
    <w:rsid w:val="005A05E7"/>
    <w:rsid w:val="005A11F8"/>
    <w:rsid w:val="005C3580"/>
    <w:rsid w:val="005E5330"/>
    <w:rsid w:val="005E5DD1"/>
    <w:rsid w:val="005F0888"/>
    <w:rsid w:val="005F0B3B"/>
    <w:rsid w:val="005F206C"/>
    <w:rsid w:val="00600236"/>
    <w:rsid w:val="00605889"/>
    <w:rsid w:val="00606CBD"/>
    <w:rsid w:val="006075E5"/>
    <w:rsid w:val="0063462B"/>
    <w:rsid w:val="006438AE"/>
    <w:rsid w:val="00654004"/>
    <w:rsid w:val="00665AA3"/>
    <w:rsid w:val="00670025"/>
    <w:rsid w:val="00682AAB"/>
    <w:rsid w:val="006861F6"/>
    <w:rsid w:val="0069439B"/>
    <w:rsid w:val="006B4688"/>
    <w:rsid w:val="006C5C55"/>
    <w:rsid w:val="006E3DC4"/>
    <w:rsid w:val="006F2298"/>
    <w:rsid w:val="006F2789"/>
    <w:rsid w:val="007038A6"/>
    <w:rsid w:val="00725D52"/>
    <w:rsid w:val="00740B6A"/>
    <w:rsid w:val="00756A88"/>
    <w:rsid w:val="007728D0"/>
    <w:rsid w:val="007800D1"/>
    <w:rsid w:val="007A0805"/>
    <w:rsid w:val="007A43F1"/>
    <w:rsid w:val="007A4B2D"/>
    <w:rsid w:val="007B5AE4"/>
    <w:rsid w:val="007B6478"/>
    <w:rsid w:val="007E0C7F"/>
    <w:rsid w:val="007F5E27"/>
    <w:rsid w:val="00805922"/>
    <w:rsid w:val="00840F6E"/>
    <w:rsid w:val="0088290E"/>
    <w:rsid w:val="00892B2A"/>
    <w:rsid w:val="00894C8A"/>
    <w:rsid w:val="008D47AC"/>
    <w:rsid w:val="008D5AC0"/>
    <w:rsid w:val="008E2C9A"/>
    <w:rsid w:val="008E2F64"/>
    <w:rsid w:val="008F161D"/>
    <w:rsid w:val="008F3C66"/>
    <w:rsid w:val="008F4BB1"/>
    <w:rsid w:val="0090250F"/>
    <w:rsid w:val="009036E6"/>
    <w:rsid w:val="009039F8"/>
    <w:rsid w:val="009200A6"/>
    <w:rsid w:val="00942E2E"/>
    <w:rsid w:val="009502EE"/>
    <w:rsid w:val="0095759E"/>
    <w:rsid w:val="00961718"/>
    <w:rsid w:val="00965641"/>
    <w:rsid w:val="00973B27"/>
    <w:rsid w:val="00982F2B"/>
    <w:rsid w:val="009917D8"/>
    <w:rsid w:val="009A0CE8"/>
    <w:rsid w:val="009A0DA4"/>
    <w:rsid w:val="009A42BE"/>
    <w:rsid w:val="009A65A6"/>
    <w:rsid w:val="009B1C0F"/>
    <w:rsid w:val="009D12FA"/>
    <w:rsid w:val="009E44B7"/>
    <w:rsid w:val="00A02590"/>
    <w:rsid w:val="00A03F6F"/>
    <w:rsid w:val="00A04901"/>
    <w:rsid w:val="00A1463B"/>
    <w:rsid w:val="00A41851"/>
    <w:rsid w:val="00A815D5"/>
    <w:rsid w:val="00A90023"/>
    <w:rsid w:val="00AA2E11"/>
    <w:rsid w:val="00AB0EDA"/>
    <w:rsid w:val="00AB1B64"/>
    <w:rsid w:val="00AC12B1"/>
    <w:rsid w:val="00AC1AA2"/>
    <w:rsid w:val="00AD1DF1"/>
    <w:rsid w:val="00AE080B"/>
    <w:rsid w:val="00AE7645"/>
    <w:rsid w:val="00B1294E"/>
    <w:rsid w:val="00B147D7"/>
    <w:rsid w:val="00B17C81"/>
    <w:rsid w:val="00B2688E"/>
    <w:rsid w:val="00B43B24"/>
    <w:rsid w:val="00B44525"/>
    <w:rsid w:val="00B5088A"/>
    <w:rsid w:val="00B74E80"/>
    <w:rsid w:val="00B75CD4"/>
    <w:rsid w:val="00B809AE"/>
    <w:rsid w:val="00BA13EA"/>
    <w:rsid w:val="00BB4B95"/>
    <w:rsid w:val="00BD0BDC"/>
    <w:rsid w:val="00BE2994"/>
    <w:rsid w:val="00BF0334"/>
    <w:rsid w:val="00BF2F26"/>
    <w:rsid w:val="00BF67AC"/>
    <w:rsid w:val="00C010BD"/>
    <w:rsid w:val="00C0743B"/>
    <w:rsid w:val="00C50751"/>
    <w:rsid w:val="00C55292"/>
    <w:rsid w:val="00C75869"/>
    <w:rsid w:val="00C95881"/>
    <w:rsid w:val="00CB44D1"/>
    <w:rsid w:val="00CD2257"/>
    <w:rsid w:val="00CE4B44"/>
    <w:rsid w:val="00D061CE"/>
    <w:rsid w:val="00D10E00"/>
    <w:rsid w:val="00D15245"/>
    <w:rsid w:val="00D44C8D"/>
    <w:rsid w:val="00D57ED7"/>
    <w:rsid w:val="00D620C5"/>
    <w:rsid w:val="00D63EEA"/>
    <w:rsid w:val="00D6541C"/>
    <w:rsid w:val="00D91017"/>
    <w:rsid w:val="00DA15C1"/>
    <w:rsid w:val="00DB2291"/>
    <w:rsid w:val="00DB65C0"/>
    <w:rsid w:val="00DB78D0"/>
    <w:rsid w:val="00DC4D19"/>
    <w:rsid w:val="00E13719"/>
    <w:rsid w:val="00E14875"/>
    <w:rsid w:val="00E15898"/>
    <w:rsid w:val="00E51CE3"/>
    <w:rsid w:val="00E63A95"/>
    <w:rsid w:val="00E822DC"/>
    <w:rsid w:val="00E85238"/>
    <w:rsid w:val="00EA263E"/>
    <w:rsid w:val="00EA3901"/>
    <w:rsid w:val="00ED142B"/>
    <w:rsid w:val="00ED4DC4"/>
    <w:rsid w:val="00EF43E1"/>
    <w:rsid w:val="00EF4435"/>
    <w:rsid w:val="00F17DB2"/>
    <w:rsid w:val="00F20A95"/>
    <w:rsid w:val="00F61EF4"/>
    <w:rsid w:val="00F630EA"/>
    <w:rsid w:val="00F76AA4"/>
    <w:rsid w:val="00F8109F"/>
    <w:rsid w:val="00F82F97"/>
    <w:rsid w:val="00FA0376"/>
    <w:rsid w:val="00FA1271"/>
    <w:rsid w:val="00FA78C3"/>
    <w:rsid w:val="00FB19F8"/>
    <w:rsid w:val="00FC4758"/>
    <w:rsid w:val="00FC56A4"/>
    <w:rsid w:val="00FD7DD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1EC7156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E5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5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rsid w:val="00CB44D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B44D1"/>
  </w:style>
  <w:style w:type="character" w:customStyle="1" w:styleId="KommentartextZchn">
    <w:name w:val="Kommentartext Zchn"/>
    <w:basedOn w:val="Absatz-Standardschriftart"/>
    <w:link w:val="Kommentartext"/>
    <w:uiPriority w:val="99"/>
    <w:rsid w:val="00CB44D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471D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1D52"/>
    <w:rPr>
      <w:b/>
      <w:bCs/>
      <w:lang w:val="de-DE"/>
    </w:rPr>
  </w:style>
  <w:style w:type="paragraph" w:styleId="StandardWeb">
    <w:name w:val="Normal (Web)"/>
    <w:basedOn w:val="Standard"/>
    <w:uiPriority w:val="99"/>
    <w:unhideWhenUsed/>
    <w:rsid w:val="00E15898"/>
    <w:pPr>
      <w:spacing w:before="100" w:beforeAutospacing="1" w:after="100" w:afterAutospacing="1"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5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8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7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38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5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plushotels.at/bergheimat" TargetMode="External"/><Relationship Id="rId13" Type="http://schemas.openxmlformats.org/officeDocument/2006/relationships/hyperlink" Target="http://www.genussreisen-oesterreich.at/ski-genuss/" TargetMode="External"/><Relationship Id="rId18" Type="http://schemas.openxmlformats.org/officeDocument/2006/relationships/hyperlink" Target="https://www.kaesemacher.at/de/kaesemacherwelt/veranstaltungen/eroeffnungsfes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info@genussreisen-oesterreich.at" TargetMode="External"/><Relationship Id="rId7" Type="http://schemas.openxmlformats.org/officeDocument/2006/relationships/hyperlink" Target="http://www.50plushotels.at/hochkoenig" TargetMode="External"/><Relationship Id="rId12" Type="http://schemas.openxmlformats.org/officeDocument/2006/relationships/hyperlink" Target="http://www.50plushotels.at/mariazeller-land" TargetMode="External"/><Relationship Id="rId17" Type="http://schemas.openxmlformats.org/officeDocument/2006/relationships/hyperlink" Target="https://www.genussreisen-oesterreich.at/gartenhotel-weingut-pfeffe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enussreisen-oesterreich.at/wein-events-strass-gaisberg-uncorked/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50plushotels.at/hotel-schwarzer-adler/" TargetMode="External"/><Relationship Id="rId24" Type="http://schemas.openxmlformats.org/officeDocument/2006/relationships/hyperlink" Target="https://www.genussreisen-oesterreich.at/ski-genu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ussreisen-oesterreich.at/ursin-haus-vinothek-tourismusservice-gmbh/" TargetMode="External"/><Relationship Id="rId23" Type="http://schemas.openxmlformats.org/officeDocument/2006/relationships/hyperlink" Target="http://www.facebook.com/GenussReis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50plushotels.at/hotel-neue-post/" TargetMode="External"/><Relationship Id="rId19" Type="http://schemas.openxmlformats.org/officeDocument/2006/relationships/hyperlink" Target="https://www.genussreisen-oesterreich.at/genuss-und-kreativ-im-frueh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0plushotels.at/familien-und-vitalhotel-muehlpointhof/" TargetMode="External"/><Relationship Id="rId14" Type="http://schemas.openxmlformats.org/officeDocument/2006/relationships/hyperlink" Target="https://www.genussreisen-oesterreich.at/stiegl-brauwelt-die-biererlebniswelt/" TargetMode="External"/><Relationship Id="rId22" Type="http://schemas.openxmlformats.org/officeDocument/2006/relationships/hyperlink" Target="http://www.genussreisen-oesterreich.at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3</Pages>
  <Words>515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5275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Genuss Reisen</dc:title>
  <dc:subject>Ski-Genuss beim Sonnenskilauf im Frühling</dc:subject>
  <dc:creator>Hermann Paschinger</dc:creator>
  <cp:keywords/>
  <cp:lastModifiedBy>Teichtmeister</cp:lastModifiedBy>
  <cp:revision>21</cp:revision>
  <cp:lastPrinted>2020-03-04T11:08:00Z</cp:lastPrinted>
  <dcterms:created xsi:type="dcterms:W3CDTF">2020-02-26T11:27:00Z</dcterms:created>
  <dcterms:modified xsi:type="dcterms:W3CDTF">2020-03-04T11:28:00Z</dcterms:modified>
</cp:coreProperties>
</file>