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A5348E">
      <w:pPr>
        <w:jc w:val="right"/>
        <w:rPr>
          <w:rFonts w:ascii="Arial" w:hAnsi="Arial"/>
          <w:lang w:val="de-AT"/>
        </w:rPr>
      </w:pPr>
      <w:r w:rsidRPr="00534949">
        <w:rPr>
          <w:rFonts w:ascii="Arial" w:hAnsi="Arial"/>
          <w:lang w:val="de-AT"/>
        </w:rPr>
        <w:t>Juli</w:t>
      </w:r>
      <w:r w:rsidR="00B33B0B">
        <w:rPr>
          <w:rFonts w:ascii="Arial" w:hAnsi="Arial"/>
          <w:lang w:val="de-AT"/>
        </w:rPr>
        <w:t xml:space="preserve"> 201</w:t>
      </w:r>
      <w:r w:rsidR="00C35F94">
        <w:rPr>
          <w:rFonts w:ascii="Arial" w:hAnsi="Arial"/>
          <w:lang w:val="de-AT"/>
        </w:rPr>
        <w:t>5</w:t>
      </w:r>
    </w:p>
    <w:p w:rsidR="001539BF" w:rsidRPr="001539BF" w:rsidRDefault="00C551CF" w:rsidP="001539BF">
      <w:pPr>
        <w:pStyle w:val="PI-1"/>
        <w:rPr>
          <w:lang w:val="de-AT"/>
        </w:rPr>
      </w:pPr>
      <w:r>
        <w:t xml:space="preserve">Genuss Reisen Österreich: </w:t>
      </w:r>
      <w:r w:rsidR="00A818E9">
        <w:t>Auf den Spuren regionaler Spezialitäten</w:t>
      </w:r>
    </w:p>
    <w:p w:rsidR="00EB0DE5" w:rsidRPr="00CC081F" w:rsidRDefault="00E66E44" w:rsidP="00EB0DE5">
      <w:pPr>
        <w:pStyle w:val="PD-2"/>
        <w:rPr>
          <w:sz w:val="40"/>
        </w:rPr>
      </w:pPr>
      <w:r>
        <w:rPr>
          <w:sz w:val="40"/>
        </w:rPr>
        <w:t>Kulinarische</w:t>
      </w:r>
      <w:r w:rsidR="00A5348E">
        <w:rPr>
          <w:sz w:val="40"/>
        </w:rPr>
        <w:t>r Sommer</w:t>
      </w:r>
      <w:r w:rsidR="00C551CF">
        <w:rPr>
          <w:sz w:val="40"/>
        </w:rPr>
        <w:t xml:space="preserve"> in Österreichs Regionen</w:t>
      </w:r>
    </w:p>
    <w:p w:rsidR="00EB0DE5" w:rsidRPr="00EE2C61" w:rsidRDefault="00F845C7" w:rsidP="00EB0DE5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t>(1</w:t>
      </w:r>
      <w:r w:rsidR="00793ECD">
        <w:t>18</w:t>
      </w:r>
      <w:r w:rsidR="00EE546D">
        <w:t xml:space="preserve"> Zeilen zu je 60 </w:t>
      </w:r>
      <w:r w:rsidR="00EE546D" w:rsidRPr="00EE2C61">
        <w:rPr>
          <w:lang w:val="de-AT"/>
        </w:rPr>
        <w:t>Anschlägen/</w:t>
      </w:r>
      <w:r w:rsidR="00793ECD">
        <w:rPr>
          <w:lang w:val="de-AT"/>
        </w:rPr>
        <w:t>6.542</w:t>
      </w:r>
      <w:bookmarkStart w:id="0" w:name="_GoBack"/>
      <w:bookmarkEnd w:id="0"/>
      <w:r w:rsidR="00EB0DE5" w:rsidRPr="00EE2C61">
        <w:rPr>
          <w:lang w:val="de-AT"/>
        </w:rPr>
        <w:t xml:space="preserve"> Zeichen)</w:t>
      </w:r>
    </w:p>
    <w:p w:rsidR="00C551CF" w:rsidRPr="00EE2C61" w:rsidRDefault="00C551CF" w:rsidP="00A818E9">
      <w:pPr>
        <w:pStyle w:val="PD-Header"/>
        <w:rPr>
          <w:lang w:val="de-AT"/>
        </w:rPr>
      </w:pPr>
      <w:r w:rsidRPr="00EE2C61">
        <w:rPr>
          <w:lang w:val="de-AT"/>
        </w:rPr>
        <w:t xml:space="preserve">Immer mehr "reisende Genießer" sind bei Ausflügen und Urlauben auf der Suche nach regionalen Kostbarkeiten: nach besonderen Produkten, alten und neuen Rezepten, sinnlichen Eindrücken und interessanten Begegnungen. </w:t>
      </w:r>
    </w:p>
    <w:p w:rsidR="00C551CF" w:rsidRPr="00DA79D3" w:rsidRDefault="00C551CF" w:rsidP="00A818E9">
      <w:pPr>
        <w:pStyle w:val="PD-Flietext"/>
        <w:rPr>
          <w:lang w:val="de-AT"/>
        </w:rPr>
      </w:pPr>
      <w:r w:rsidRPr="00DA79D3">
        <w:rPr>
          <w:lang w:val="de-AT"/>
        </w:rPr>
        <w:t xml:space="preserve">Hotels in ganz Österreich haben sich zur Plattform "Genuss Reisen Österreich" zusammengeschlossen. Die engagierten Gastgeber wollen Entdeckungsfreudige im In- und Ausland mit speziellen Genussprogrammen für die kulinarische Reisedestination Österreich und die Schätze ihrer Region begeistern. </w:t>
      </w:r>
    </w:p>
    <w:p w:rsidR="00C551CF" w:rsidRPr="00DA79D3" w:rsidRDefault="00C551CF" w:rsidP="00A818E9">
      <w:pPr>
        <w:pStyle w:val="PD-Flietext"/>
        <w:rPr>
          <w:lang w:val="de-AT"/>
        </w:rPr>
      </w:pPr>
      <w:r w:rsidRPr="00DA79D3">
        <w:rPr>
          <w:lang w:val="de-AT"/>
        </w:rPr>
        <w:t xml:space="preserve">Die Palette reicht vom 4-Sterne-Hotel bis zum kleinen Landgasthaus, vom kulinarischen Geheimtipp bis zur bestens bekannten </w:t>
      </w:r>
      <w:proofErr w:type="spellStart"/>
      <w:r w:rsidRPr="00DA79D3">
        <w:rPr>
          <w:lang w:val="de-AT"/>
        </w:rPr>
        <w:t>Haubenküche</w:t>
      </w:r>
      <w:proofErr w:type="spellEnd"/>
      <w:r w:rsidRPr="00DA79D3">
        <w:rPr>
          <w:lang w:val="de-AT"/>
        </w:rPr>
        <w:t>. Alle Hotels des Vereines „Genuss Reisen Österreich“ verpflichten sich zur Teilnahme beim AMA-</w:t>
      </w:r>
      <w:proofErr w:type="spellStart"/>
      <w:r w:rsidRPr="00DA79D3">
        <w:rPr>
          <w:lang w:val="de-AT"/>
        </w:rPr>
        <w:t>Gastrosystem</w:t>
      </w:r>
      <w:proofErr w:type="spellEnd"/>
      <w:r w:rsidRPr="00DA79D3">
        <w:rPr>
          <w:lang w:val="de-AT"/>
        </w:rPr>
        <w:t xml:space="preserve"> mit Herkun</w:t>
      </w:r>
      <w:r w:rsidR="00A818E9" w:rsidRPr="00DA79D3">
        <w:rPr>
          <w:lang w:val="de-AT"/>
        </w:rPr>
        <w:t>ftsauszeichnung der Lebensmittel</w:t>
      </w:r>
      <w:r w:rsidRPr="00DA79D3">
        <w:rPr>
          <w:lang w:val="de-AT"/>
        </w:rPr>
        <w:t xml:space="preserve">. Die Gastgeber zeichnen sich durch ihre Leidenschaft für die Produkte und das kulinarische Erbe ihrer Region aus. Unterstützt werden die </w:t>
      </w:r>
      <w:r w:rsidR="00A818E9" w:rsidRPr="00DA79D3">
        <w:rPr>
          <w:lang w:val="de-AT"/>
        </w:rPr>
        <w:t>Urlaubs</w:t>
      </w:r>
      <w:r w:rsidRPr="00DA79D3">
        <w:rPr>
          <w:lang w:val="de-AT"/>
        </w:rPr>
        <w:t xml:space="preserve">anbieter von Landwirten, Winzern und verarbeitenden Betrieben, die ihre regionalen Wurzeln und Eigenständigkeit pflegen bzw. wieder neu entdecken.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t xml:space="preserve">Viele der Genuss Reisen-Betriebe "produzieren" auch selbst: Die Zutaten kommen frisch vom eigenen Bauernhof, Garten </w:t>
      </w:r>
      <w:r w:rsidRPr="00EE2C61">
        <w:rPr>
          <w:lang w:val="de-AT"/>
        </w:rPr>
        <w:lastRenderedPageBreak/>
        <w:t>oder Weingut. Handgemachtes, Hausgemachtes und Veredeltes gibt</w:t>
      </w:r>
      <w:r w:rsidR="00A818E9" w:rsidRPr="00EE2C61">
        <w:rPr>
          <w:lang w:val="de-AT"/>
        </w:rPr>
        <w:t>‘</w:t>
      </w:r>
      <w:r w:rsidRPr="00EE2C61">
        <w:rPr>
          <w:lang w:val="de-AT"/>
        </w:rPr>
        <w:t xml:space="preserve">s vom Bauernbrot bis zur </w:t>
      </w:r>
      <w:r w:rsidR="00A818E9" w:rsidRPr="00EE2C61">
        <w:rPr>
          <w:lang w:val="de-AT"/>
        </w:rPr>
        <w:t>M</w:t>
      </w:r>
      <w:r w:rsidRPr="00EE2C61">
        <w:rPr>
          <w:lang w:val="de-AT"/>
        </w:rPr>
        <w:t xml:space="preserve">armelade, aus der eigenen Fleischerei, Konditorei oder Edelbrennerei. Eine immer größere Rolle spielen dabei Bio-Produkte und gesunde Zubereitung. Die regionalen Spezialitäten können selbstverständlich auch für Zuhause gekauft werden. </w:t>
      </w:r>
    </w:p>
    <w:p w:rsidR="00C551CF" w:rsidRPr="00534949" w:rsidRDefault="00C551CF" w:rsidP="00A96846">
      <w:pPr>
        <w:pStyle w:val="PD-Flietext"/>
        <w:rPr>
          <w:lang w:val="de-AT"/>
        </w:rPr>
      </w:pPr>
      <w:r w:rsidRPr="00534949">
        <w:rPr>
          <w:lang w:val="de-AT"/>
        </w:rPr>
        <w:t>Die Gastgeber von Genuss Reisen Österreich sehen sich als Genuss-Botschafter ihrer Region - und als "Genuss-</w:t>
      </w:r>
      <w:proofErr w:type="spellStart"/>
      <w:r w:rsidRPr="00534949">
        <w:rPr>
          <w:lang w:val="de-AT"/>
        </w:rPr>
        <w:t>Vernetzer</w:t>
      </w:r>
      <w:proofErr w:type="spellEnd"/>
      <w:r w:rsidRPr="00534949">
        <w:rPr>
          <w:lang w:val="de-AT"/>
        </w:rPr>
        <w:t>": Sie kennen alle anderen Genuss-Spezialisten in der Region, organisieren für ihre Gäste Besuchstermine und Verkostungen, Schauvorführungen und Themenwanderungen.</w:t>
      </w:r>
    </w:p>
    <w:p w:rsidR="00DA79D3" w:rsidRPr="00534949" w:rsidRDefault="00DA79D3" w:rsidP="00A96846">
      <w:pPr>
        <w:pStyle w:val="PD-Flietext"/>
        <w:rPr>
          <w:lang w:val="de-AT"/>
        </w:rPr>
      </w:pPr>
      <w:r w:rsidRPr="00534949">
        <w:rPr>
          <w:lang w:val="de-AT"/>
        </w:rPr>
        <w:t xml:space="preserve">Sommerfrische im </w:t>
      </w:r>
      <w:r w:rsidRPr="00534949">
        <w:rPr>
          <w:b/>
          <w:lang w:val="de-AT"/>
        </w:rPr>
        <w:t xml:space="preserve">Gut </w:t>
      </w:r>
      <w:proofErr w:type="spellStart"/>
      <w:r w:rsidRPr="00534949">
        <w:rPr>
          <w:b/>
          <w:lang w:val="de-AT"/>
        </w:rPr>
        <w:t>Pössnitzberg</w:t>
      </w:r>
      <w:proofErr w:type="spellEnd"/>
      <w:r w:rsidR="00A96846" w:rsidRPr="00534949">
        <w:rPr>
          <w:lang w:val="de-AT"/>
        </w:rPr>
        <w:t xml:space="preserve"> – Gäste können hier in </w:t>
      </w:r>
      <w:r w:rsidRPr="00534949">
        <w:rPr>
          <w:lang w:val="de-AT"/>
        </w:rPr>
        <w:t>die südsteirische Weinkultur</w:t>
      </w:r>
      <w:r w:rsidR="00A96846" w:rsidRPr="00534949">
        <w:rPr>
          <w:lang w:val="de-AT"/>
        </w:rPr>
        <w:t xml:space="preserve"> eintauchen</w:t>
      </w:r>
      <w:r w:rsidRPr="00534949">
        <w:rPr>
          <w:lang w:val="de-AT"/>
        </w:rPr>
        <w:t>!</w:t>
      </w:r>
      <w:r w:rsidR="00A96846" w:rsidRPr="00534949">
        <w:rPr>
          <w:lang w:val="de-AT"/>
        </w:rPr>
        <w:t xml:space="preserve"> </w:t>
      </w:r>
      <w:r w:rsidRPr="00534949">
        <w:rPr>
          <w:color w:val="000000"/>
          <w:lang w:val="de-AT"/>
        </w:rPr>
        <w:t>Neben der traumhaften Lage besticht das</w:t>
      </w:r>
      <w:r w:rsidR="00A96846" w:rsidRPr="00534949">
        <w:rPr>
          <w:color w:val="000000"/>
          <w:lang w:val="de-AT"/>
        </w:rPr>
        <w:t xml:space="preserve"> Hotel Gut </w:t>
      </w:r>
      <w:proofErr w:type="spellStart"/>
      <w:r w:rsidR="00A96846" w:rsidRPr="00534949">
        <w:rPr>
          <w:color w:val="000000"/>
          <w:lang w:val="de-AT"/>
        </w:rPr>
        <w:t>Pössnitzberg</w:t>
      </w:r>
      <w:proofErr w:type="spellEnd"/>
      <w:r w:rsidR="00A96846" w:rsidRPr="00534949">
        <w:rPr>
          <w:color w:val="000000"/>
          <w:lang w:val="de-AT"/>
        </w:rPr>
        <w:t xml:space="preserve"> </w:t>
      </w:r>
      <w:r w:rsidRPr="00534949">
        <w:rPr>
          <w:color w:val="000000"/>
          <w:lang w:val="de-AT"/>
        </w:rPr>
        <w:t xml:space="preserve">der Winzerbrüder Erich &amp; Walter </w:t>
      </w:r>
      <w:proofErr w:type="spellStart"/>
      <w:r w:rsidRPr="00534949">
        <w:rPr>
          <w:color w:val="000000"/>
          <w:lang w:val="de-AT"/>
        </w:rPr>
        <w:t>Polz</w:t>
      </w:r>
      <w:proofErr w:type="spellEnd"/>
      <w:r w:rsidRPr="00534949">
        <w:rPr>
          <w:color w:val="000000"/>
          <w:lang w:val="de-AT"/>
        </w:rPr>
        <w:t xml:space="preserve"> mit eine</w:t>
      </w:r>
      <w:r w:rsidR="00556694" w:rsidRPr="00534949">
        <w:rPr>
          <w:color w:val="000000"/>
          <w:lang w:val="de-AT"/>
        </w:rPr>
        <w:t>m Mix aus Tradition und Moderne</w:t>
      </w:r>
      <w:r w:rsidRPr="00534949">
        <w:rPr>
          <w:color w:val="000000"/>
          <w:lang w:val="de-AT"/>
        </w:rPr>
        <w:t xml:space="preserve">. </w:t>
      </w:r>
      <w:r w:rsidR="00556694" w:rsidRPr="00534949">
        <w:rPr>
          <w:color w:val="000000"/>
          <w:lang w:val="de-AT"/>
        </w:rPr>
        <w:t>Beim Package</w:t>
      </w:r>
      <w:r w:rsidRPr="00534949">
        <w:rPr>
          <w:color w:val="000000"/>
          <w:lang w:val="de-AT"/>
        </w:rPr>
        <w:t xml:space="preserve"> "</w:t>
      </w:r>
      <w:r w:rsidRPr="00534949">
        <w:rPr>
          <w:rStyle w:val="Fett"/>
          <w:b w:val="0"/>
          <w:color w:val="000000"/>
          <w:lang w:val="de-AT"/>
        </w:rPr>
        <w:t>Magnum Duo</w:t>
      </w:r>
      <w:r w:rsidRPr="00534949">
        <w:rPr>
          <w:color w:val="000000"/>
          <w:lang w:val="de-AT"/>
        </w:rPr>
        <w:t xml:space="preserve">" </w:t>
      </w:r>
      <w:r w:rsidR="00556694" w:rsidRPr="00534949">
        <w:rPr>
          <w:color w:val="000000"/>
          <w:lang w:val="de-AT"/>
        </w:rPr>
        <w:t xml:space="preserve">können Gäste </w:t>
      </w:r>
      <w:r w:rsidRPr="00534949">
        <w:rPr>
          <w:color w:val="000000"/>
          <w:lang w:val="de-AT"/>
        </w:rPr>
        <w:t>mit einem Besuch des</w:t>
      </w:r>
      <w:r w:rsidR="00556694" w:rsidRPr="00534949">
        <w:rPr>
          <w:color w:val="000000"/>
          <w:lang w:val="de-AT"/>
        </w:rPr>
        <w:t xml:space="preserve"> </w:t>
      </w:r>
      <w:proofErr w:type="spellStart"/>
      <w:r w:rsidR="00556694" w:rsidRPr="00534949">
        <w:rPr>
          <w:color w:val="000000"/>
          <w:lang w:val="de-AT"/>
        </w:rPr>
        <w:t>Vinofaktur</w:t>
      </w:r>
      <w:proofErr w:type="spellEnd"/>
      <w:r w:rsidR="00556694" w:rsidRPr="00534949">
        <w:rPr>
          <w:color w:val="000000"/>
          <w:lang w:val="de-AT"/>
        </w:rPr>
        <w:t xml:space="preserve"> Genussregal</w:t>
      </w:r>
      <w:r w:rsidRPr="00534949">
        <w:rPr>
          <w:color w:val="000000"/>
          <w:lang w:val="de-AT"/>
        </w:rPr>
        <w:t xml:space="preserve"> im persönlichen Gespräch mit den Winzern mehr über die Region</w:t>
      </w:r>
      <w:r w:rsidR="00556694" w:rsidRPr="00534949">
        <w:rPr>
          <w:color w:val="000000"/>
          <w:lang w:val="de-AT"/>
        </w:rPr>
        <w:t xml:space="preserve"> erfahren</w:t>
      </w:r>
      <w:r w:rsidRPr="00534949">
        <w:rPr>
          <w:color w:val="000000"/>
          <w:lang w:val="de-AT"/>
        </w:rPr>
        <w:t>. Das Package inklusive Nächtigun</w:t>
      </w:r>
      <w:r w:rsidR="00556694" w:rsidRPr="00534949">
        <w:rPr>
          <w:color w:val="000000"/>
          <w:lang w:val="de-AT"/>
        </w:rPr>
        <w:t>g und</w:t>
      </w:r>
      <w:r w:rsidRPr="00534949">
        <w:rPr>
          <w:color w:val="000000"/>
          <w:lang w:val="de-AT"/>
        </w:rPr>
        <w:t xml:space="preserve"> Genussleistungen ist um </w:t>
      </w:r>
      <w:r w:rsidR="00534949">
        <w:rPr>
          <w:color w:val="000000"/>
          <w:lang w:val="de-AT"/>
        </w:rPr>
        <w:t>EUR </w:t>
      </w:r>
      <w:r w:rsidRPr="00534949">
        <w:rPr>
          <w:color w:val="000000"/>
          <w:lang w:val="de-AT"/>
        </w:rPr>
        <w:t>77,- pro Person im D</w:t>
      </w:r>
      <w:r w:rsidR="00556694" w:rsidRPr="00534949">
        <w:rPr>
          <w:color w:val="000000"/>
          <w:lang w:val="de-AT"/>
        </w:rPr>
        <w:t>oppe</w:t>
      </w:r>
      <w:r w:rsidR="00F845C7" w:rsidRPr="00534949">
        <w:rPr>
          <w:color w:val="000000"/>
          <w:lang w:val="de-AT"/>
        </w:rPr>
        <w:t>l</w:t>
      </w:r>
      <w:r w:rsidR="00556694" w:rsidRPr="00534949">
        <w:rPr>
          <w:color w:val="000000"/>
          <w:lang w:val="de-AT"/>
        </w:rPr>
        <w:t>zimmer</w:t>
      </w:r>
      <w:r w:rsidRPr="00534949">
        <w:rPr>
          <w:color w:val="000000"/>
          <w:lang w:val="de-AT"/>
        </w:rPr>
        <w:t xml:space="preserve"> an den Tagen 12.8., 9.9. un</w:t>
      </w:r>
      <w:r w:rsidR="00556694" w:rsidRPr="00534949">
        <w:rPr>
          <w:color w:val="000000"/>
          <w:lang w:val="de-AT"/>
        </w:rPr>
        <w:t>d 14.10.2015 buchbar. Reservieru</w:t>
      </w:r>
      <w:r w:rsidRPr="00534949">
        <w:rPr>
          <w:color w:val="000000"/>
          <w:lang w:val="de-AT"/>
        </w:rPr>
        <w:t>n</w:t>
      </w:r>
      <w:r w:rsidR="00556694" w:rsidRPr="00534949">
        <w:rPr>
          <w:color w:val="000000"/>
          <w:lang w:val="de-AT"/>
        </w:rPr>
        <w:t xml:space="preserve">g: Gut </w:t>
      </w:r>
      <w:proofErr w:type="spellStart"/>
      <w:r w:rsidR="00DE25F0" w:rsidRPr="00534949">
        <w:rPr>
          <w:color w:val="000000"/>
          <w:lang w:val="de-AT"/>
        </w:rPr>
        <w:t>Pössnitzberg</w:t>
      </w:r>
      <w:proofErr w:type="spellEnd"/>
      <w:r w:rsidR="00DE25F0" w:rsidRPr="00534949">
        <w:rPr>
          <w:color w:val="000000"/>
          <w:lang w:val="de-AT"/>
        </w:rPr>
        <w:t xml:space="preserve">, </w:t>
      </w:r>
      <w:proofErr w:type="spellStart"/>
      <w:r w:rsidR="00DE25F0" w:rsidRPr="00534949">
        <w:rPr>
          <w:color w:val="222222"/>
          <w:lang w:val="de-AT"/>
        </w:rPr>
        <w:t>Pößnitz</w:t>
      </w:r>
      <w:proofErr w:type="spellEnd"/>
      <w:r w:rsidR="00DE25F0" w:rsidRPr="00534949">
        <w:rPr>
          <w:color w:val="222222"/>
          <w:lang w:val="de-AT"/>
        </w:rPr>
        <w:t xml:space="preserve"> 168, 8463 </w:t>
      </w:r>
      <w:proofErr w:type="spellStart"/>
      <w:r w:rsidR="00DE25F0" w:rsidRPr="00534949">
        <w:rPr>
          <w:color w:val="222222"/>
          <w:lang w:val="de-AT"/>
        </w:rPr>
        <w:t>Leutschach</w:t>
      </w:r>
      <w:proofErr w:type="spellEnd"/>
      <w:r w:rsidR="00DE25F0" w:rsidRPr="00534949">
        <w:rPr>
          <w:color w:val="222222"/>
          <w:lang w:val="de-AT"/>
        </w:rPr>
        <w:t xml:space="preserve">, </w:t>
      </w:r>
      <w:r w:rsidR="00534949">
        <w:rPr>
          <w:color w:val="222222"/>
          <w:lang w:val="de-AT"/>
        </w:rPr>
        <w:t>+43 </w:t>
      </w:r>
      <w:r w:rsidR="00DE25F0" w:rsidRPr="00534949">
        <w:rPr>
          <w:color w:val="222222"/>
          <w:lang w:val="de-AT"/>
        </w:rPr>
        <w:t>3454</w:t>
      </w:r>
      <w:r w:rsidR="00534949">
        <w:rPr>
          <w:color w:val="222222"/>
          <w:lang w:val="de-AT"/>
        </w:rPr>
        <w:t> </w:t>
      </w:r>
      <w:r w:rsidR="00DE25F0" w:rsidRPr="00534949">
        <w:rPr>
          <w:color w:val="222222"/>
          <w:lang w:val="de-AT"/>
        </w:rPr>
        <w:t>205,</w:t>
      </w:r>
      <w:r w:rsidR="00DE25F0" w:rsidRPr="00534949">
        <w:rPr>
          <w:color w:val="000000"/>
          <w:lang w:val="de-AT"/>
        </w:rPr>
        <w:t xml:space="preserve"> </w:t>
      </w:r>
      <w:hyperlink r:id="rId8" w:history="1">
        <w:r w:rsidR="00556694" w:rsidRPr="00534949">
          <w:rPr>
            <w:rStyle w:val="Hyperlink"/>
            <w:lang w:val="de-AT"/>
          </w:rPr>
          <w:t>www.</w:t>
        </w:r>
        <w:r w:rsidR="00556694" w:rsidRPr="00534949">
          <w:rPr>
            <w:rStyle w:val="Hyperlink"/>
            <w:bCs w:val="0"/>
            <w:lang w:val="de-AT"/>
          </w:rPr>
          <w:t>poessnitzberg</w:t>
        </w:r>
        <w:r w:rsidR="00556694" w:rsidRPr="00534949">
          <w:rPr>
            <w:rStyle w:val="Hyperlink"/>
            <w:lang w:val="de-AT"/>
          </w:rPr>
          <w:t>.at</w:t>
        </w:r>
      </w:hyperlink>
      <w:r w:rsidR="00556694" w:rsidRPr="00534949">
        <w:rPr>
          <w:rStyle w:val="HTMLZitat"/>
          <w:i w:val="0"/>
          <w:color w:val="666666"/>
          <w:lang w:val="de-AT"/>
        </w:rPr>
        <w:t xml:space="preserve">. </w:t>
      </w:r>
    </w:p>
    <w:p w:rsidR="00FF279B" w:rsidRPr="00A96846" w:rsidRDefault="00556694" w:rsidP="00A96846">
      <w:pPr>
        <w:pStyle w:val="PD-Flietext"/>
        <w:rPr>
          <w:lang w:val="de-DE"/>
        </w:rPr>
      </w:pPr>
      <w:r>
        <w:rPr>
          <w:lang w:val="de-DE"/>
        </w:rPr>
        <w:t>„Alles Marille“</w:t>
      </w:r>
      <w:r w:rsidR="00534949">
        <w:rPr>
          <w:lang w:val="de-DE"/>
        </w:rPr>
        <w:t xml:space="preserve"> </w:t>
      </w:r>
      <w:r>
        <w:rPr>
          <w:lang w:val="de-DE"/>
        </w:rPr>
        <w:t xml:space="preserve">in der Wachau: </w:t>
      </w:r>
      <w:r w:rsidR="00FF279B" w:rsidRPr="00A96846">
        <w:rPr>
          <w:lang w:val="de-DE"/>
        </w:rPr>
        <w:t xml:space="preserve">Marillen Schmankerl im Restaurant, Marillen Kosmetikanwendungen im Penthouse SPA und natürlich herrliche Wanderungen durch die angrenzenden </w:t>
      </w:r>
      <w:proofErr w:type="spellStart"/>
      <w:r w:rsidR="00FF279B" w:rsidRPr="00A96846">
        <w:rPr>
          <w:lang w:val="de-DE"/>
        </w:rPr>
        <w:t>Marillengärten</w:t>
      </w:r>
      <w:proofErr w:type="spellEnd"/>
      <w:r>
        <w:rPr>
          <w:lang w:val="de-DE"/>
        </w:rPr>
        <w:t xml:space="preserve"> des </w:t>
      </w:r>
      <w:r w:rsidRPr="00556694">
        <w:rPr>
          <w:b/>
          <w:lang w:val="de-DE"/>
        </w:rPr>
        <w:t xml:space="preserve">Gartenhotels &amp; Weingut </w:t>
      </w:r>
      <w:proofErr w:type="spellStart"/>
      <w:r w:rsidRPr="00556694">
        <w:rPr>
          <w:b/>
          <w:lang w:val="de-DE"/>
        </w:rPr>
        <w:t>Pfeffel</w:t>
      </w:r>
      <w:proofErr w:type="spellEnd"/>
      <w:r>
        <w:rPr>
          <w:lang w:val="de-DE"/>
        </w:rPr>
        <w:t xml:space="preserve">! </w:t>
      </w:r>
    </w:p>
    <w:p w:rsidR="00DE25F0" w:rsidRPr="00F845C7" w:rsidRDefault="00FF279B" w:rsidP="00F845C7">
      <w:pPr>
        <w:pStyle w:val="PD-Flietext"/>
        <w:rPr>
          <w:lang w:val="de-DE"/>
        </w:rPr>
      </w:pPr>
      <w:r w:rsidRPr="00A96846">
        <w:rPr>
          <w:lang w:val="de-DE"/>
        </w:rPr>
        <w:t xml:space="preserve">Wie der Name bereits verrät, ist dieses Arrangement für alle Marillen-Liebhaber </w:t>
      </w:r>
      <w:r w:rsidR="006434E2">
        <w:rPr>
          <w:lang w:val="de-DE"/>
        </w:rPr>
        <w:t xml:space="preserve">im Gebiet der Genuss Region </w:t>
      </w:r>
      <w:proofErr w:type="spellStart"/>
      <w:r w:rsidR="006434E2">
        <w:rPr>
          <w:lang w:val="de-DE"/>
        </w:rPr>
        <w:t>Wachauer</w:t>
      </w:r>
      <w:proofErr w:type="spellEnd"/>
      <w:r w:rsidR="006434E2">
        <w:rPr>
          <w:lang w:val="de-DE"/>
        </w:rPr>
        <w:t xml:space="preserve"> Marille </w:t>
      </w:r>
      <w:r w:rsidRPr="00A96846">
        <w:rPr>
          <w:lang w:val="de-DE"/>
        </w:rPr>
        <w:t xml:space="preserve">gedacht, die die Schönheit der </w:t>
      </w:r>
      <w:proofErr w:type="spellStart"/>
      <w:r w:rsidRPr="00A96846">
        <w:rPr>
          <w:lang w:val="de-DE"/>
        </w:rPr>
        <w:t>Wachauer</w:t>
      </w:r>
      <w:proofErr w:type="spellEnd"/>
      <w:r w:rsidRPr="00A96846">
        <w:rPr>
          <w:lang w:val="de-DE"/>
        </w:rPr>
        <w:t xml:space="preserve"> Kulturlandschaft mit dem kulinarischen Genuss feiner Marillen-Speisen kombinieren möchten. </w:t>
      </w:r>
      <w:r w:rsidR="00556694">
        <w:rPr>
          <w:lang w:val="de-DE"/>
        </w:rPr>
        <w:t>Das</w:t>
      </w:r>
      <w:r w:rsidRPr="00A96846">
        <w:rPr>
          <w:lang w:val="de-DE"/>
        </w:rPr>
        <w:t xml:space="preserve"> Arrangement</w:t>
      </w:r>
      <w:r w:rsidR="00556694">
        <w:rPr>
          <w:lang w:val="de-DE"/>
        </w:rPr>
        <w:t xml:space="preserve"> besteht aus 3 Tage</w:t>
      </w:r>
      <w:r w:rsidR="006434E2">
        <w:rPr>
          <w:lang w:val="de-DE"/>
        </w:rPr>
        <w:t>n</w:t>
      </w:r>
      <w:r w:rsidR="00556694">
        <w:rPr>
          <w:lang w:val="de-DE"/>
        </w:rPr>
        <w:t>/2 Nächte</w:t>
      </w:r>
      <w:r w:rsidR="006434E2">
        <w:rPr>
          <w:lang w:val="de-DE"/>
        </w:rPr>
        <w:t>n</w:t>
      </w:r>
      <w:r w:rsidR="00556694">
        <w:rPr>
          <w:lang w:val="de-DE"/>
        </w:rPr>
        <w:t xml:space="preserve">, </w:t>
      </w:r>
      <w:r w:rsidR="00F845C7">
        <w:rPr>
          <w:lang w:val="de-DE"/>
        </w:rPr>
        <w:t>r</w:t>
      </w:r>
      <w:r w:rsidRPr="00A96846">
        <w:rPr>
          <w:lang w:val="de-DE"/>
        </w:rPr>
        <w:t>eichhaltige</w:t>
      </w:r>
      <w:r w:rsidR="006679C6">
        <w:rPr>
          <w:lang w:val="de-DE"/>
        </w:rPr>
        <w:t>m</w:t>
      </w:r>
      <w:r w:rsidRPr="00A96846">
        <w:rPr>
          <w:lang w:val="de-DE"/>
        </w:rPr>
        <w:t xml:space="preserve"> </w:t>
      </w:r>
      <w:proofErr w:type="spellStart"/>
      <w:r w:rsidRPr="00A96846">
        <w:rPr>
          <w:lang w:val="de-DE"/>
        </w:rPr>
        <w:t>Genuss.Frühstücksbuffet</w:t>
      </w:r>
      <w:proofErr w:type="spellEnd"/>
      <w:r w:rsidRPr="00A96846">
        <w:rPr>
          <w:lang w:val="de-DE"/>
        </w:rPr>
        <w:t xml:space="preserve"> mit </w:t>
      </w:r>
      <w:r w:rsidRPr="00A96846">
        <w:rPr>
          <w:lang w:val="de-DE"/>
        </w:rPr>
        <w:lastRenderedPageBreak/>
        <w:t>hausgemachten Spezialitäten</w:t>
      </w:r>
      <w:r w:rsidR="00556694">
        <w:rPr>
          <w:lang w:val="de-DE"/>
        </w:rPr>
        <w:t xml:space="preserve">, </w:t>
      </w:r>
      <w:r w:rsidRPr="00A96846">
        <w:rPr>
          <w:lang w:val="de-DE"/>
        </w:rPr>
        <w:t>Benützung der Wellness- &amp; Saunawelt im Penthouse-SPA</w:t>
      </w:r>
      <w:r w:rsidR="00556694">
        <w:rPr>
          <w:lang w:val="de-DE"/>
        </w:rPr>
        <w:t xml:space="preserve">, </w:t>
      </w:r>
      <w:r w:rsidRPr="00A96846">
        <w:rPr>
          <w:lang w:val="de-DE"/>
        </w:rPr>
        <w:t>Wellnesskorb mit flauschigem Bademantel</w:t>
      </w:r>
      <w:r w:rsidR="00556694">
        <w:rPr>
          <w:lang w:val="de-DE"/>
        </w:rPr>
        <w:t xml:space="preserve">, </w:t>
      </w:r>
      <w:r w:rsidRPr="00A96846">
        <w:rPr>
          <w:lang w:val="de-DE"/>
        </w:rPr>
        <w:t xml:space="preserve">1 Glas Winzersekt des </w:t>
      </w:r>
      <w:r w:rsidR="00556694">
        <w:rPr>
          <w:lang w:val="de-DE"/>
        </w:rPr>
        <w:t xml:space="preserve">eigenen Weinguts zur Begrüßung, </w:t>
      </w:r>
      <w:r w:rsidRPr="00A96846">
        <w:rPr>
          <w:lang w:val="de-DE"/>
        </w:rPr>
        <w:t>1 Marillen-</w:t>
      </w:r>
      <w:proofErr w:type="spellStart"/>
      <w:r w:rsidRPr="00A96846">
        <w:rPr>
          <w:lang w:val="de-DE"/>
        </w:rPr>
        <w:t>Degustationsmenü</w:t>
      </w:r>
      <w:proofErr w:type="spellEnd"/>
      <w:r w:rsidRPr="00A96846">
        <w:rPr>
          <w:lang w:val="de-DE"/>
        </w:rPr>
        <w:t xml:space="preserve"> in 7 Gängen</w:t>
      </w:r>
      <w:r w:rsidR="00F845C7">
        <w:rPr>
          <w:lang w:val="de-DE"/>
        </w:rPr>
        <w:t xml:space="preserve"> inkl. korrespondierenden Weinen</w:t>
      </w:r>
      <w:r w:rsidR="00556694">
        <w:rPr>
          <w:lang w:val="de-DE"/>
        </w:rPr>
        <w:t xml:space="preserve">, </w:t>
      </w:r>
      <w:r w:rsidRPr="00A96846">
        <w:rPr>
          <w:lang w:val="de-DE"/>
        </w:rPr>
        <w:t>1 Wohlfühlbehandlung á 60</w:t>
      </w:r>
      <w:r w:rsidR="006679C6">
        <w:rPr>
          <w:lang w:val="de-DE"/>
        </w:rPr>
        <w:t> </w:t>
      </w:r>
      <w:r w:rsidRPr="00A96846">
        <w:rPr>
          <w:lang w:val="de-DE"/>
        </w:rPr>
        <w:t>min. Peeling, Packung und Massage</w:t>
      </w:r>
      <w:r w:rsidR="00556694">
        <w:rPr>
          <w:lang w:val="de-DE"/>
        </w:rPr>
        <w:t xml:space="preserve"> mit </w:t>
      </w:r>
      <w:proofErr w:type="spellStart"/>
      <w:r w:rsidR="00556694">
        <w:rPr>
          <w:lang w:val="de-DE"/>
        </w:rPr>
        <w:t>Marillenextrakten</w:t>
      </w:r>
      <w:proofErr w:type="spellEnd"/>
      <w:r w:rsidR="00556694">
        <w:rPr>
          <w:lang w:val="de-DE"/>
        </w:rPr>
        <w:t xml:space="preserve"> und </w:t>
      </w:r>
      <w:r w:rsidR="006679C6">
        <w:rPr>
          <w:lang w:val="de-DE"/>
        </w:rPr>
        <w:t>-</w:t>
      </w:r>
      <w:r w:rsidR="00556694">
        <w:rPr>
          <w:lang w:val="de-DE"/>
        </w:rPr>
        <w:t>ölen oder</w:t>
      </w:r>
      <w:r w:rsidRPr="00A96846">
        <w:rPr>
          <w:lang w:val="de-DE"/>
        </w:rPr>
        <w:t xml:space="preserve"> 1 geführte</w:t>
      </w:r>
      <w:r w:rsidR="006679C6">
        <w:rPr>
          <w:lang w:val="de-DE"/>
        </w:rPr>
        <w:t>n</w:t>
      </w:r>
      <w:r w:rsidRPr="00A96846">
        <w:rPr>
          <w:lang w:val="de-DE"/>
        </w:rPr>
        <w:t xml:space="preserve"> Weingarte</w:t>
      </w:r>
      <w:r w:rsidR="00556694">
        <w:rPr>
          <w:lang w:val="de-DE"/>
        </w:rPr>
        <w:t xml:space="preserve">nwanderung inkl. Weinverkostung, </w:t>
      </w:r>
      <w:r w:rsidRPr="00A96846">
        <w:rPr>
          <w:lang w:val="de-DE"/>
        </w:rPr>
        <w:t>1 Verkost</w:t>
      </w:r>
      <w:r w:rsidR="006434E2">
        <w:rPr>
          <w:lang w:val="de-DE"/>
        </w:rPr>
        <w:t xml:space="preserve">ung der hausgebrannten Schnäpse, </w:t>
      </w:r>
      <w:r w:rsidR="00F845C7">
        <w:rPr>
          <w:lang w:val="de-DE"/>
        </w:rPr>
        <w:t>Gutschein für d</w:t>
      </w:r>
      <w:r w:rsidRPr="00A96846">
        <w:rPr>
          <w:lang w:val="de-DE"/>
        </w:rPr>
        <w:t>en Weingut-Ab-Hof – Shop</w:t>
      </w:r>
      <w:r w:rsidR="006434E2">
        <w:rPr>
          <w:lang w:val="de-DE"/>
        </w:rPr>
        <w:t xml:space="preserve">, </w:t>
      </w:r>
      <w:r w:rsidRPr="00A96846">
        <w:rPr>
          <w:lang w:val="de-DE"/>
        </w:rPr>
        <w:t>Abschiedsgeschenk für die Herren 1 x 0,1</w:t>
      </w:r>
      <w:r w:rsidR="006679C6">
        <w:rPr>
          <w:lang w:val="de-DE"/>
        </w:rPr>
        <w:t> </w:t>
      </w:r>
      <w:r w:rsidRPr="00A96846">
        <w:rPr>
          <w:lang w:val="de-DE"/>
        </w:rPr>
        <w:t xml:space="preserve">lt. </w:t>
      </w:r>
      <w:proofErr w:type="spellStart"/>
      <w:r w:rsidRPr="00A96846">
        <w:rPr>
          <w:lang w:val="de-DE"/>
        </w:rPr>
        <w:t>Trebernschnaps</w:t>
      </w:r>
      <w:proofErr w:type="spellEnd"/>
      <w:r w:rsidRPr="00A96846">
        <w:rPr>
          <w:lang w:val="de-DE"/>
        </w:rPr>
        <w:t xml:space="preserve"> &amp; für die Damen 1 x 0,25</w:t>
      </w:r>
      <w:r w:rsidR="006679C6">
        <w:rPr>
          <w:lang w:val="de-DE"/>
        </w:rPr>
        <w:t> </w:t>
      </w:r>
      <w:r w:rsidRPr="00A96846">
        <w:rPr>
          <w:lang w:val="de-DE"/>
        </w:rPr>
        <w:t>kg. Blütenhonig</w:t>
      </w:r>
      <w:r w:rsidR="006434E2">
        <w:rPr>
          <w:lang w:val="de-DE"/>
        </w:rPr>
        <w:t xml:space="preserve">, jeweils aus der hauseigenen Produktion. </w:t>
      </w:r>
      <w:r w:rsidRPr="00A96846">
        <w:rPr>
          <w:lang w:val="de-DE"/>
        </w:rPr>
        <w:t>Pr</w:t>
      </w:r>
      <w:r w:rsidR="006434E2">
        <w:rPr>
          <w:lang w:val="de-DE"/>
        </w:rPr>
        <w:t>eis pr</w:t>
      </w:r>
      <w:r w:rsidRPr="00A96846">
        <w:rPr>
          <w:lang w:val="de-DE"/>
        </w:rPr>
        <w:t xml:space="preserve">o Person im Doppelzimmer Federspiel </w:t>
      </w:r>
      <w:r w:rsidR="006679C6">
        <w:rPr>
          <w:lang w:val="de-DE"/>
        </w:rPr>
        <w:t>EUR </w:t>
      </w:r>
      <w:r w:rsidRPr="00A96846">
        <w:rPr>
          <w:lang w:val="de-DE"/>
        </w:rPr>
        <w:t>247,60</w:t>
      </w:r>
      <w:r w:rsidR="006434E2">
        <w:rPr>
          <w:lang w:val="de-DE"/>
        </w:rPr>
        <w:t xml:space="preserve">, gültig bis 31.10.2015. </w:t>
      </w:r>
      <w:r w:rsidRPr="00534949">
        <w:rPr>
          <w:lang w:val="de-AT"/>
        </w:rPr>
        <w:t xml:space="preserve">Kontakt: Gartenhotel &amp; Weingut </w:t>
      </w:r>
      <w:proofErr w:type="spellStart"/>
      <w:r w:rsidRPr="00534949">
        <w:rPr>
          <w:lang w:val="de-AT"/>
        </w:rPr>
        <w:t>Pfeffel</w:t>
      </w:r>
      <w:proofErr w:type="spellEnd"/>
      <w:r w:rsidRPr="00534949">
        <w:rPr>
          <w:lang w:val="de-AT"/>
        </w:rPr>
        <w:t xml:space="preserve">, 3601 </w:t>
      </w:r>
      <w:proofErr w:type="spellStart"/>
      <w:r w:rsidRPr="00534949">
        <w:rPr>
          <w:lang w:val="de-AT"/>
        </w:rPr>
        <w:t>Dürnstein</w:t>
      </w:r>
      <w:proofErr w:type="spellEnd"/>
      <w:r w:rsidRPr="00534949">
        <w:rPr>
          <w:lang w:val="de-AT"/>
        </w:rPr>
        <w:t xml:space="preserve">, Zur Himmelsstiege 122, Tel. </w:t>
      </w:r>
      <w:r w:rsidR="006679C6">
        <w:rPr>
          <w:lang w:val="de-AT"/>
        </w:rPr>
        <w:t>+</w:t>
      </w:r>
      <w:r w:rsidRPr="00534949">
        <w:rPr>
          <w:lang w:val="de-AT"/>
        </w:rPr>
        <w:t>43</w:t>
      </w:r>
      <w:r w:rsidR="006679C6">
        <w:rPr>
          <w:lang w:val="de-AT"/>
        </w:rPr>
        <w:t> </w:t>
      </w:r>
      <w:r w:rsidRPr="00534949">
        <w:rPr>
          <w:lang w:val="de-AT"/>
        </w:rPr>
        <w:t>2711</w:t>
      </w:r>
      <w:r w:rsidR="006679C6">
        <w:rPr>
          <w:lang w:val="de-AT"/>
        </w:rPr>
        <w:t> </w:t>
      </w:r>
      <w:r w:rsidRPr="00534949">
        <w:rPr>
          <w:lang w:val="de-AT"/>
        </w:rPr>
        <w:t xml:space="preserve">206, </w:t>
      </w:r>
      <w:hyperlink r:id="rId9" w:history="1">
        <w:r w:rsidRPr="00A96846">
          <w:rPr>
            <w:rStyle w:val="Hyperlink"/>
            <w:lang w:val="de-AT"/>
          </w:rPr>
          <w:t>info@pfeffel.at</w:t>
        </w:r>
      </w:hyperlink>
      <w:r w:rsidRPr="00534949">
        <w:rPr>
          <w:lang w:val="de-AT"/>
        </w:rPr>
        <w:t xml:space="preserve">, </w:t>
      </w:r>
      <w:hyperlink r:id="rId10" w:history="1">
        <w:r w:rsidRPr="00A96846">
          <w:rPr>
            <w:rStyle w:val="Hyperlink"/>
            <w:lang w:val="de-AT"/>
          </w:rPr>
          <w:t>www.pfeffel.at</w:t>
        </w:r>
      </w:hyperlink>
      <w:r w:rsidRPr="00534949">
        <w:rPr>
          <w:lang w:val="de-AT"/>
        </w:rPr>
        <w:t xml:space="preserve">. </w:t>
      </w:r>
    </w:p>
    <w:p w:rsidR="00FF279B" w:rsidRPr="00866D7B" w:rsidRDefault="00A96846" w:rsidP="00A96846">
      <w:pPr>
        <w:pStyle w:val="PD-Flietext"/>
        <w:rPr>
          <w:lang w:val="de-AT"/>
        </w:rPr>
      </w:pPr>
      <w:r w:rsidRPr="00534949">
        <w:rPr>
          <w:lang w:val="de-AT"/>
        </w:rPr>
        <w:t xml:space="preserve">Genussfestwoche </w:t>
      </w:r>
      <w:proofErr w:type="spellStart"/>
      <w:r w:rsidRPr="00534949">
        <w:rPr>
          <w:lang w:val="de-AT"/>
        </w:rPr>
        <w:t>Stanzer</w:t>
      </w:r>
      <w:proofErr w:type="spellEnd"/>
      <w:r w:rsidRPr="00534949">
        <w:rPr>
          <w:lang w:val="de-AT"/>
        </w:rPr>
        <w:t xml:space="preserve"> Zwetschke</w:t>
      </w:r>
      <w:r w:rsidR="006434E2" w:rsidRPr="00534949">
        <w:rPr>
          <w:lang w:val="de-AT"/>
        </w:rPr>
        <w:t xml:space="preserve"> - </w:t>
      </w:r>
      <w:r w:rsidRPr="00534949">
        <w:rPr>
          <w:lang w:val="de-AT"/>
        </w:rPr>
        <w:t xml:space="preserve">Zu Besuch in der </w:t>
      </w:r>
      <w:r w:rsidRPr="00534949">
        <w:rPr>
          <w:b/>
          <w:lang w:val="de-AT"/>
        </w:rPr>
        <w:t xml:space="preserve">Ferienregion </w:t>
      </w:r>
      <w:proofErr w:type="spellStart"/>
      <w:r w:rsidRPr="00534949">
        <w:rPr>
          <w:b/>
          <w:lang w:val="de-AT"/>
        </w:rPr>
        <w:t>TirolWest</w:t>
      </w:r>
      <w:proofErr w:type="spellEnd"/>
      <w:r w:rsidR="006434E2" w:rsidRPr="00534949">
        <w:rPr>
          <w:lang w:val="de-AT"/>
        </w:rPr>
        <w:t xml:space="preserve">. </w:t>
      </w:r>
      <w:r w:rsidRPr="00534949">
        <w:rPr>
          <w:color w:val="000000"/>
          <w:lang w:val="de-AT"/>
        </w:rPr>
        <w:t>Von 31.</w:t>
      </w:r>
      <w:r w:rsidR="00BB1EE0">
        <w:rPr>
          <w:color w:val="000000"/>
          <w:lang w:val="de-AT"/>
        </w:rPr>
        <w:t>0</w:t>
      </w:r>
      <w:r w:rsidRPr="00534949">
        <w:rPr>
          <w:color w:val="000000"/>
          <w:lang w:val="de-AT"/>
        </w:rPr>
        <w:t>8.-</w:t>
      </w:r>
      <w:r w:rsidR="00BB1EE0">
        <w:rPr>
          <w:color w:val="000000"/>
          <w:lang w:val="de-AT"/>
        </w:rPr>
        <w:t>0</w:t>
      </w:r>
      <w:r w:rsidRPr="00534949">
        <w:rPr>
          <w:color w:val="000000"/>
          <w:lang w:val="de-AT"/>
        </w:rPr>
        <w:t>6.</w:t>
      </w:r>
      <w:r w:rsidR="00BB1EE0">
        <w:rPr>
          <w:color w:val="000000"/>
          <w:lang w:val="de-AT"/>
        </w:rPr>
        <w:t>0</w:t>
      </w:r>
      <w:r w:rsidRPr="00534949">
        <w:rPr>
          <w:color w:val="000000"/>
          <w:lang w:val="de-AT"/>
        </w:rPr>
        <w:t xml:space="preserve">9.2015 bieten die Partner der </w:t>
      </w:r>
      <w:proofErr w:type="spellStart"/>
      <w:r w:rsidRPr="00534949">
        <w:rPr>
          <w:rStyle w:val="Fett"/>
          <w:b w:val="0"/>
          <w:color w:val="000000"/>
          <w:lang w:val="de-AT"/>
        </w:rPr>
        <w:t>GenussWerkstatt</w:t>
      </w:r>
      <w:proofErr w:type="spellEnd"/>
      <w:r w:rsidRPr="00534949">
        <w:rPr>
          <w:rStyle w:val="Fett"/>
          <w:b w:val="0"/>
          <w:color w:val="000000"/>
          <w:lang w:val="de-AT"/>
        </w:rPr>
        <w:t xml:space="preserve"> </w:t>
      </w:r>
      <w:proofErr w:type="spellStart"/>
      <w:r w:rsidRPr="00534949">
        <w:rPr>
          <w:rStyle w:val="Fett"/>
          <w:b w:val="0"/>
          <w:color w:val="000000"/>
          <w:lang w:val="de-AT"/>
        </w:rPr>
        <w:t>TirolWest</w:t>
      </w:r>
      <w:proofErr w:type="spellEnd"/>
      <w:r w:rsidRPr="00534949">
        <w:rPr>
          <w:color w:val="000000"/>
          <w:lang w:val="de-AT"/>
        </w:rPr>
        <w:t xml:space="preserve"> zahlreiche Spezialitäten &amp; Verkostungen rund um die </w:t>
      </w:r>
      <w:proofErr w:type="spellStart"/>
      <w:r w:rsidRPr="00534949">
        <w:rPr>
          <w:color w:val="000000"/>
          <w:lang w:val="de-AT"/>
        </w:rPr>
        <w:t>Stanzer</w:t>
      </w:r>
      <w:proofErr w:type="spellEnd"/>
      <w:r w:rsidRPr="00534949">
        <w:rPr>
          <w:color w:val="000000"/>
          <w:lang w:val="de-AT"/>
        </w:rPr>
        <w:t xml:space="preserve"> Zwetschke an. Bei der </w:t>
      </w:r>
      <w:r w:rsidRPr="00534949">
        <w:rPr>
          <w:rStyle w:val="Fett"/>
          <w:b w:val="0"/>
          <w:color w:val="000000"/>
          <w:lang w:val="de-AT"/>
        </w:rPr>
        <w:t>Genussfestwoche</w:t>
      </w:r>
      <w:r w:rsidRPr="00534949">
        <w:rPr>
          <w:color w:val="000000"/>
          <w:lang w:val="de-AT"/>
        </w:rPr>
        <w:t xml:space="preserve"> reisen </w:t>
      </w:r>
      <w:r w:rsidR="006434E2" w:rsidRPr="00534949">
        <w:rPr>
          <w:color w:val="000000"/>
          <w:lang w:val="de-AT"/>
        </w:rPr>
        <w:t>Gäste</w:t>
      </w:r>
      <w:r w:rsidRPr="00534949">
        <w:rPr>
          <w:color w:val="000000"/>
          <w:lang w:val="de-AT"/>
        </w:rPr>
        <w:t xml:space="preserve"> durch die regionale Genussvielfalt mit erlesenen Bränden sowie bäuerlichen Produkten. Der Höhepunkt des Genussfestivals „</w:t>
      </w:r>
      <w:proofErr w:type="spellStart"/>
      <w:r w:rsidRPr="00534949">
        <w:rPr>
          <w:color w:val="000000"/>
          <w:lang w:val="de-AT"/>
        </w:rPr>
        <w:t>Stanz</w:t>
      </w:r>
      <w:proofErr w:type="spellEnd"/>
      <w:r w:rsidRPr="00534949">
        <w:rPr>
          <w:color w:val="000000"/>
          <w:lang w:val="de-AT"/>
        </w:rPr>
        <w:t xml:space="preserve"> brennt“ ist am </w:t>
      </w:r>
      <w:r w:rsidR="00866D7B">
        <w:rPr>
          <w:color w:val="000000"/>
          <w:lang w:val="de-AT"/>
        </w:rPr>
        <w:t>0</w:t>
      </w:r>
      <w:r w:rsidRPr="00534949">
        <w:rPr>
          <w:color w:val="000000"/>
          <w:lang w:val="de-AT"/>
        </w:rPr>
        <w:t>6.</w:t>
      </w:r>
      <w:r w:rsidR="00866D7B">
        <w:rPr>
          <w:color w:val="000000"/>
          <w:lang w:val="de-AT"/>
        </w:rPr>
        <w:t>0</w:t>
      </w:r>
      <w:r w:rsidRPr="00534949">
        <w:rPr>
          <w:color w:val="000000"/>
          <w:lang w:val="de-AT"/>
        </w:rPr>
        <w:t xml:space="preserve">9.2015. </w:t>
      </w:r>
      <w:r w:rsidRPr="00534949">
        <w:rPr>
          <w:rStyle w:val="Fett"/>
          <w:b w:val="0"/>
          <w:color w:val="000000"/>
          <w:lang w:val="de-AT"/>
        </w:rPr>
        <w:t xml:space="preserve">Verein </w:t>
      </w:r>
      <w:proofErr w:type="spellStart"/>
      <w:r w:rsidRPr="00534949">
        <w:rPr>
          <w:rStyle w:val="Fett"/>
          <w:b w:val="0"/>
          <w:color w:val="000000"/>
          <w:lang w:val="de-AT"/>
        </w:rPr>
        <w:t>GenussWerkstatt</w:t>
      </w:r>
      <w:proofErr w:type="spellEnd"/>
      <w:r w:rsidRPr="00534949">
        <w:rPr>
          <w:rStyle w:val="Fett"/>
          <w:b w:val="0"/>
          <w:color w:val="000000"/>
          <w:lang w:val="de-AT"/>
        </w:rPr>
        <w:t xml:space="preserve"> </w:t>
      </w:r>
      <w:proofErr w:type="spellStart"/>
      <w:r w:rsidRPr="00534949">
        <w:rPr>
          <w:rStyle w:val="Fett"/>
          <w:b w:val="0"/>
          <w:color w:val="000000"/>
          <w:lang w:val="de-AT"/>
        </w:rPr>
        <w:t>TirolWest</w:t>
      </w:r>
      <w:proofErr w:type="spellEnd"/>
      <w:r w:rsidRPr="00534949">
        <w:rPr>
          <w:color w:val="000000"/>
          <w:lang w:val="de-AT"/>
        </w:rPr>
        <w:t xml:space="preserve">, </w:t>
      </w:r>
      <w:proofErr w:type="spellStart"/>
      <w:r w:rsidRPr="00534949">
        <w:rPr>
          <w:color w:val="000000"/>
          <w:lang w:val="de-AT"/>
        </w:rPr>
        <w:t>Malserstraße</w:t>
      </w:r>
      <w:proofErr w:type="spellEnd"/>
      <w:r w:rsidRPr="00534949">
        <w:rPr>
          <w:color w:val="000000"/>
          <w:lang w:val="de-AT"/>
        </w:rPr>
        <w:t xml:space="preserve"> 10, 6500 Landeck, Tel. </w:t>
      </w:r>
      <w:r w:rsidRPr="00866D7B">
        <w:rPr>
          <w:color w:val="000000"/>
          <w:lang w:val="de-AT"/>
        </w:rPr>
        <w:t>+43</w:t>
      </w:r>
      <w:r w:rsidR="00866D7B">
        <w:rPr>
          <w:color w:val="000000"/>
          <w:lang w:val="de-AT"/>
        </w:rPr>
        <w:t> </w:t>
      </w:r>
      <w:r w:rsidRPr="00866D7B">
        <w:rPr>
          <w:color w:val="000000"/>
          <w:lang w:val="de-AT"/>
        </w:rPr>
        <w:t>5442</w:t>
      </w:r>
      <w:r w:rsidR="00866D7B">
        <w:rPr>
          <w:color w:val="000000"/>
          <w:lang w:val="de-AT"/>
        </w:rPr>
        <w:t> </w:t>
      </w:r>
      <w:r w:rsidRPr="00866D7B">
        <w:rPr>
          <w:color w:val="000000"/>
          <w:lang w:val="de-AT"/>
        </w:rPr>
        <w:t xml:space="preserve">65600, Email: </w:t>
      </w:r>
      <w:hyperlink r:id="rId11" w:history="1">
        <w:r w:rsidR="006434E2" w:rsidRPr="00866D7B">
          <w:rPr>
            <w:rStyle w:val="Hyperlink"/>
            <w:lang w:val="de-AT"/>
          </w:rPr>
          <w:t>info@tirolwest.at</w:t>
        </w:r>
      </w:hyperlink>
      <w:r w:rsidRPr="00866D7B">
        <w:rPr>
          <w:color w:val="000000"/>
          <w:lang w:val="de-AT"/>
        </w:rPr>
        <w:t xml:space="preserve"> - </w:t>
      </w:r>
      <w:hyperlink r:id="rId12" w:tgtFrame="_blank" w:history="1">
        <w:r w:rsidRPr="00866D7B">
          <w:rPr>
            <w:rStyle w:val="Hyperlink"/>
            <w:lang w:val="de-AT"/>
          </w:rPr>
          <w:t>www.genusswerkstatt-tirol.at</w:t>
        </w:r>
      </w:hyperlink>
    </w:p>
    <w:p w:rsidR="00A818E9" w:rsidRPr="00EE2C61" w:rsidRDefault="00A818E9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Neu </w:t>
      </w:r>
      <w:r w:rsidR="00423B13" w:rsidRPr="00EE2C61">
        <w:rPr>
          <w:lang w:val="de-AT"/>
        </w:rPr>
        <w:t>bei Genuss Reisen Österreich ist ein</w:t>
      </w:r>
      <w:r w:rsidRPr="00EE2C61">
        <w:rPr>
          <w:lang w:val="de-AT"/>
        </w:rPr>
        <w:t xml:space="preserve"> </w:t>
      </w:r>
      <w:r w:rsidR="00423B13" w:rsidRPr="00EE2C61">
        <w:rPr>
          <w:lang w:val="de-AT"/>
        </w:rPr>
        <w:t>“</w:t>
      </w:r>
      <w:r w:rsidRPr="00EE2C61">
        <w:rPr>
          <w:lang w:val="de-AT"/>
        </w:rPr>
        <w:t xml:space="preserve">Blick hinter die Kulissen in der </w:t>
      </w:r>
      <w:r w:rsidRPr="006434E2">
        <w:rPr>
          <w:b/>
          <w:lang w:val="de-AT"/>
        </w:rPr>
        <w:t xml:space="preserve">Ölmühle </w:t>
      </w:r>
      <w:proofErr w:type="spellStart"/>
      <w:r w:rsidRPr="006434E2">
        <w:rPr>
          <w:b/>
          <w:lang w:val="de-AT"/>
        </w:rPr>
        <w:t>Fandler</w:t>
      </w:r>
      <w:proofErr w:type="spellEnd"/>
      <w:r w:rsidRPr="00EE2C61">
        <w:rPr>
          <w:lang w:val="de-AT"/>
        </w:rPr>
        <w:t xml:space="preserve"> in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>, Steiermark</w:t>
      </w:r>
      <w:r w:rsidR="00423B13" w:rsidRPr="00EE2C61">
        <w:rPr>
          <w:lang w:val="de-AT"/>
        </w:rPr>
        <w:t>”</w:t>
      </w:r>
      <w:r w:rsidRPr="00EE2C61">
        <w:rPr>
          <w:lang w:val="de-AT"/>
        </w:rPr>
        <w:t xml:space="preserve"> -</w:t>
      </w:r>
      <w:r w:rsidR="00423B13" w:rsidRPr="00EE2C61">
        <w:rPr>
          <w:lang w:val="de-AT"/>
        </w:rPr>
        <w:t xml:space="preserve"> eine</w:t>
      </w:r>
      <w:r w:rsidRPr="00EE2C61">
        <w:rPr>
          <w:lang w:val="de-AT"/>
        </w:rPr>
        <w:t xml:space="preserve"> Ölpräsentation mit Verkostung</w:t>
      </w:r>
      <w:r w:rsidR="00423B13" w:rsidRPr="00EE2C61">
        <w:rPr>
          <w:lang w:val="de-AT"/>
        </w:rPr>
        <w:t xml:space="preserve">: </w:t>
      </w:r>
      <w:r w:rsidRPr="00EE2C61">
        <w:rPr>
          <w:lang w:val="de-AT"/>
        </w:rPr>
        <w:t>"Bei einer Ölpräsentation erzählen wir Ihnen</w:t>
      </w:r>
      <w:r w:rsidR="00423B13" w:rsidRPr="00EE2C61">
        <w:rPr>
          <w:lang w:val="de-AT"/>
        </w:rPr>
        <w:t xml:space="preserve"> von der Geschichte der Ölmühle.</w:t>
      </w:r>
      <w:r w:rsidRPr="00EE2C61">
        <w:rPr>
          <w:lang w:val="de-AT"/>
        </w:rPr>
        <w:t xml:space="preserve"> Sie </w:t>
      </w:r>
      <w:proofErr w:type="gramStart"/>
      <w:r w:rsidRPr="00EE2C61">
        <w:rPr>
          <w:lang w:val="de-AT"/>
        </w:rPr>
        <w:t>erfahren</w:t>
      </w:r>
      <w:proofErr w:type="gramEnd"/>
      <w:r w:rsidRPr="00EE2C61">
        <w:rPr>
          <w:lang w:val="de-AT"/>
        </w:rPr>
        <w:t xml:space="preserve"> mehr über Rohstoffe, Produktionsweise und das Fingerspitzengefühl der Pressmeister, der Mix</w:t>
      </w:r>
      <w:r w:rsidR="00423B13" w:rsidRPr="00EE2C61">
        <w:rPr>
          <w:lang w:val="de-AT"/>
        </w:rPr>
        <w:t>,</w:t>
      </w:r>
      <w:r w:rsidRPr="00EE2C61">
        <w:rPr>
          <w:lang w:val="de-AT"/>
        </w:rPr>
        <w:t xml:space="preserve"> der den Tropfen Vollkommenheit ausmacht. Beim Verkosten erhalten Sie wertvolle Tipps und Informationen über die Öle und nach einem kleinen Happen aus der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 Küche bleibt Ihnen noch Zeit, nach </w:t>
      </w:r>
      <w:r w:rsidRPr="00EE2C61">
        <w:rPr>
          <w:lang w:val="de-AT"/>
        </w:rPr>
        <w:lastRenderedPageBreak/>
        <w:t xml:space="preserve">Lust und </w:t>
      </w:r>
      <w:r w:rsidR="00C35F94" w:rsidRPr="00EE2C61">
        <w:rPr>
          <w:lang w:val="de-AT"/>
        </w:rPr>
        <w:t xml:space="preserve">Laune die Regale </w:t>
      </w:r>
      <w:proofErr w:type="spellStart"/>
      <w:r w:rsidR="00C35F94" w:rsidRPr="00EE2C61">
        <w:rPr>
          <w:lang w:val="de-AT"/>
        </w:rPr>
        <w:t>durchzustöbern</w:t>
      </w:r>
      <w:proofErr w:type="spellEnd"/>
      <w:r w:rsidR="00C35F94" w:rsidRPr="00EE2C61">
        <w:rPr>
          <w:lang w:val="de-AT"/>
        </w:rPr>
        <w:t xml:space="preserve">”, informiert die Ölmühle </w:t>
      </w:r>
      <w:proofErr w:type="spellStart"/>
      <w:r w:rsidR="00C35F94" w:rsidRPr="00EE2C61">
        <w:rPr>
          <w:lang w:val="de-AT"/>
        </w:rPr>
        <w:t>Fandler</w:t>
      </w:r>
      <w:proofErr w:type="spellEnd"/>
      <w:r w:rsidR="00C35F94" w:rsidRPr="00EE2C61">
        <w:rPr>
          <w:lang w:val="de-AT"/>
        </w:rPr>
        <w:t>.</w:t>
      </w:r>
      <w:r w:rsidRPr="00EE2C61">
        <w:rPr>
          <w:lang w:val="de-AT"/>
        </w:rPr>
        <w:t xml:space="preserve"> </w:t>
      </w:r>
      <w:r w:rsidR="00423B13" w:rsidRPr="00EE2C61">
        <w:rPr>
          <w:lang w:val="de-AT"/>
        </w:rPr>
        <w:t xml:space="preserve">Diese </w:t>
      </w:r>
      <w:r w:rsidRPr="00EE2C61">
        <w:rPr>
          <w:lang w:val="de-AT"/>
        </w:rPr>
        <w:t xml:space="preserve">Ölpräsentation zur Geschichte der Mühle, Rohstoffe </w:t>
      </w:r>
      <w:r w:rsidR="00C35F94" w:rsidRPr="00EE2C61">
        <w:rPr>
          <w:lang w:val="de-AT"/>
        </w:rPr>
        <w:t>und</w:t>
      </w:r>
      <w:r w:rsidRPr="00EE2C61">
        <w:rPr>
          <w:lang w:val="de-AT"/>
        </w:rPr>
        <w:t xml:space="preserve"> Produktionsweise</w:t>
      </w:r>
      <w:r w:rsidR="00423B13" w:rsidRPr="00EE2C61">
        <w:rPr>
          <w:lang w:val="de-AT"/>
        </w:rPr>
        <w:t xml:space="preserve"> mit w</w:t>
      </w:r>
      <w:r w:rsidRPr="00EE2C61">
        <w:rPr>
          <w:lang w:val="de-AT"/>
        </w:rPr>
        <w:t>ertvolle</w:t>
      </w:r>
      <w:r w:rsidR="00423B13" w:rsidRPr="00EE2C61">
        <w:rPr>
          <w:lang w:val="de-AT"/>
        </w:rPr>
        <w:t xml:space="preserve">n Tipps und </w:t>
      </w:r>
      <w:r w:rsidRPr="00EE2C61">
        <w:rPr>
          <w:lang w:val="de-AT"/>
        </w:rPr>
        <w:t>Informationen bei der Ölverkostung</w:t>
      </w:r>
      <w:r w:rsidR="00423B13" w:rsidRPr="00EE2C61">
        <w:rPr>
          <w:lang w:val="de-AT"/>
        </w:rPr>
        <w:t xml:space="preserve"> dauert</w:t>
      </w:r>
      <w:r w:rsidRPr="00EE2C61">
        <w:rPr>
          <w:lang w:val="de-AT"/>
        </w:rPr>
        <w:t xml:space="preserve"> ca. 1</w:t>
      </w:r>
      <w:r w:rsidR="00291B9F">
        <w:rPr>
          <w:lang w:val="de-AT"/>
        </w:rPr>
        <w:t> </w:t>
      </w:r>
      <w:r w:rsidRPr="00EE2C61">
        <w:rPr>
          <w:lang w:val="de-AT"/>
        </w:rPr>
        <w:t>1/2 Stunden</w:t>
      </w:r>
      <w:r w:rsidR="00F30398" w:rsidRPr="00EE2C61">
        <w:rPr>
          <w:lang w:val="de-AT"/>
        </w:rPr>
        <w:t xml:space="preserve">. </w:t>
      </w:r>
      <w:r w:rsidRPr="00EE2C61">
        <w:rPr>
          <w:lang w:val="de-AT"/>
        </w:rPr>
        <w:t xml:space="preserve">Preis pro Person: </w:t>
      </w:r>
      <w:r w:rsidR="001426B1">
        <w:rPr>
          <w:lang w:val="de-AT"/>
        </w:rPr>
        <w:t>EUR</w:t>
      </w:r>
      <w:r w:rsidR="00291B9F">
        <w:rPr>
          <w:lang w:val="de-AT"/>
        </w:rPr>
        <w:t> </w:t>
      </w:r>
      <w:r w:rsidRPr="00EE2C61">
        <w:rPr>
          <w:lang w:val="de-AT"/>
        </w:rPr>
        <w:t>5,</w:t>
      </w:r>
      <w:r w:rsidR="001426B1">
        <w:rPr>
          <w:lang w:val="de-AT"/>
        </w:rPr>
        <w:t>00</w:t>
      </w:r>
      <w:r w:rsidRPr="00EE2C61">
        <w:rPr>
          <w:lang w:val="de-AT"/>
        </w:rPr>
        <w:t xml:space="preserve"> (ab 12 Personen, darunter Pauschalpreis </w:t>
      </w:r>
      <w:r w:rsidR="001426B1">
        <w:rPr>
          <w:lang w:val="de-AT"/>
        </w:rPr>
        <w:t>EUR</w:t>
      </w:r>
      <w:r w:rsidR="00291B9F">
        <w:rPr>
          <w:lang w:val="de-AT"/>
        </w:rPr>
        <w:t> </w:t>
      </w:r>
      <w:r w:rsidRPr="00EE2C61">
        <w:rPr>
          <w:lang w:val="de-AT"/>
        </w:rPr>
        <w:t>60,</w:t>
      </w:r>
      <w:r w:rsidR="001426B1">
        <w:rPr>
          <w:lang w:val="de-AT"/>
        </w:rPr>
        <w:t>00</w:t>
      </w:r>
      <w:r w:rsidRPr="00EE2C61">
        <w:rPr>
          <w:lang w:val="de-AT"/>
        </w:rPr>
        <w:t xml:space="preserve">). Kontakt: Ölmühle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, </w:t>
      </w:r>
      <w:proofErr w:type="spellStart"/>
      <w:r w:rsidRPr="00EE2C61">
        <w:rPr>
          <w:lang w:val="de-AT"/>
        </w:rPr>
        <w:t>Prätis</w:t>
      </w:r>
      <w:proofErr w:type="spellEnd"/>
      <w:r w:rsidRPr="00EE2C61">
        <w:rPr>
          <w:lang w:val="de-AT"/>
        </w:rPr>
        <w:t xml:space="preserve"> 1, 8225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>, Tel. +43</w:t>
      </w:r>
      <w:r w:rsidR="00291B9F">
        <w:rPr>
          <w:lang w:val="de-AT"/>
        </w:rPr>
        <w:t> </w:t>
      </w:r>
      <w:r w:rsidRPr="00EE2C61">
        <w:rPr>
          <w:lang w:val="de-AT"/>
        </w:rPr>
        <w:t>3335</w:t>
      </w:r>
      <w:r w:rsidR="00291B9F">
        <w:rPr>
          <w:lang w:val="de-AT"/>
        </w:rPr>
        <w:t> </w:t>
      </w:r>
      <w:r w:rsidRPr="00EE2C61">
        <w:rPr>
          <w:lang w:val="de-AT"/>
        </w:rPr>
        <w:t>2263, Email</w:t>
      </w:r>
      <w:r w:rsidRPr="00291B9F">
        <w:rPr>
          <w:color w:val="0000FF"/>
          <w:lang w:val="de-AT"/>
        </w:rPr>
        <w:t xml:space="preserve">: </w:t>
      </w:r>
      <w:hyperlink r:id="rId13" w:history="1">
        <w:r w:rsidR="00F30398" w:rsidRPr="00291B9F">
          <w:rPr>
            <w:rStyle w:val="Hyperlink"/>
            <w:lang w:val="de-AT"/>
          </w:rPr>
          <w:t>info@fandler.at</w:t>
        </w:r>
      </w:hyperlink>
      <w:r w:rsidRPr="00EE2C61">
        <w:rPr>
          <w:lang w:val="de-AT"/>
        </w:rPr>
        <w:t xml:space="preserve"> - </w:t>
      </w:r>
      <w:hyperlink r:id="rId14" w:tgtFrame="_blank" w:history="1">
        <w:r w:rsidRPr="00291B9F">
          <w:rPr>
            <w:rStyle w:val="Hyperlink"/>
            <w:lang w:val="de-AT"/>
          </w:rPr>
          <w:t>www.fandler.at</w:t>
        </w:r>
      </w:hyperlink>
      <w:r w:rsidRPr="00291B9F">
        <w:rPr>
          <w:color w:val="0000FF"/>
          <w:lang w:val="de-AT"/>
        </w:rPr>
        <w:t xml:space="preserve"> </w:t>
      </w:r>
    </w:p>
    <w:p w:rsidR="00F30398" w:rsidRPr="00EE2C61" w:rsidRDefault="00C35F94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Neu bei Genuss Reisen Österreich ist auch das </w:t>
      </w:r>
      <w:r w:rsidR="00F30398" w:rsidRPr="00EE2C61">
        <w:rPr>
          <w:lang w:val="de-AT"/>
        </w:rPr>
        <w:t xml:space="preserve">Angebot des </w:t>
      </w:r>
      <w:proofErr w:type="spellStart"/>
      <w:r w:rsidR="00F30398" w:rsidRPr="006434E2">
        <w:rPr>
          <w:b/>
          <w:lang w:val="de-AT"/>
        </w:rPr>
        <w:t>Ursin</w:t>
      </w:r>
      <w:proofErr w:type="spellEnd"/>
      <w:r w:rsidR="00F30398" w:rsidRPr="006434E2">
        <w:rPr>
          <w:b/>
          <w:lang w:val="de-AT"/>
        </w:rPr>
        <w:t xml:space="preserve"> Haus</w:t>
      </w:r>
      <w:r w:rsidRPr="006434E2">
        <w:rPr>
          <w:b/>
          <w:lang w:val="de-AT"/>
        </w:rPr>
        <w:t>es</w:t>
      </w:r>
      <w:r w:rsidR="00F30398" w:rsidRPr="006434E2">
        <w:rPr>
          <w:b/>
          <w:lang w:val="de-AT"/>
        </w:rPr>
        <w:t xml:space="preserve"> Langenlois</w:t>
      </w:r>
      <w:r w:rsidR="00F30398" w:rsidRPr="00EE2C61">
        <w:rPr>
          <w:lang w:val="de-AT"/>
        </w:rPr>
        <w:t xml:space="preserve">, </w:t>
      </w:r>
      <w:proofErr w:type="spellStart"/>
      <w:r w:rsidR="00F30398" w:rsidRPr="00EE2C61">
        <w:rPr>
          <w:lang w:val="de-AT"/>
        </w:rPr>
        <w:t>Kamptal</w:t>
      </w:r>
      <w:proofErr w:type="spellEnd"/>
      <w:r w:rsidRPr="00EE2C61">
        <w:rPr>
          <w:lang w:val="de-AT"/>
        </w:rPr>
        <w:t>, Niederösterreich</w:t>
      </w:r>
      <w:r w:rsidR="00F30398" w:rsidRPr="00EE2C61">
        <w:rPr>
          <w:lang w:val="de-AT"/>
        </w:rPr>
        <w:t>:</w:t>
      </w:r>
      <w:r w:rsidRPr="00EE2C61">
        <w:rPr>
          <w:lang w:val="de-AT"/>
        </w:rPr>
        <w:t xml:space="preserve"> „</w:t>
      </w:r>
      <w:r w:rsidR="00F30398" w:rsidRPr="00EE2C61">
        <w:rPr>
          <w:lang w:val="de-AT"/>
        </w:rPr>
        <w:t xml:space="preserve">In der Vinothek </w:t>
      </w:r>
      <w:proofErr w:type="spellStart"/>
      <w:r w:rsidR="00F30398" w:rsidRPr="00EE2C61">
        <w:rPr>
          <w:lang w:val="de-AT"/>
        </w:rPr>
        <w:t>Ursin</w:t>
      </w:r>
      <w:proofErr w:type="spellEnd"/>
      <w:r w:rsidR="00F30398" w:rsidRPr="00EE2C61">
        <w:rPr>
          <w:lang w:val="de-AT"/>
        </w:rPr>
        <w:t xml:space="preserve"> Haus schöpfen Sie aus dem Vollen: 57 Kamptaler Winzer sind hier mit mehr als 250 Weinen vertreten! Sekt, Edelbrände, Traubensäfte sowie Genussprodukte aus dem Waldviert</w:t>
      </w:r>
      <w:r w:rsidRPr="00EE2C61">
        <w:rPr>
          <w:lang w:val="de-AT"/>
        </w:rPr>
        <w:t>el vervollständigen das Angebot</w:t>
      </w:r>
      <w:proofErr w:type="gramStart"/>
      <w:r w:rsidRPr="00EE2C61">
        <w:rPr>
          <w:lang w:val="de-AT"/>
        </w:rPr>
        <w:t>,“</w:t>
      </w:r>
      <w:proofErr w:type="gramEnd"/>
      <w:r w:rsidRPr="00EE2C61">
        <w:rPr>
          <w:lang w:val="de-AT"/>
        </w:rPr>
        <w:t xml:space="preserve"> berichtet Wolfgang Schwarz vom </w:t>
      </w:r>
      <w:proofErr w:type="spellStart"/>
      <w:r w:rsidRPr="00EE2C61">
        <w:rPr>
          <w:lang w:val="de-AT"/>
        </w:rPr>
        <w:t>Ursin</w:t>
      </w:r>
      <w:proofErr w:type="spellEnd"/>
      <w:r w:rsidRPr="00EE2C61">
        <w:rPr>
          <w:lang w:val="de-AT"/>
        </w:rPr>
        <w:t xml:space="preserve"> Haus Langenlois. Gäste können </w:t>
      </w:r>
      <w:r w:rsidR="00F30398" w:rsidRPr="00EE2C61">
        <w:rPr>
          <w:lang w:val="de-AT"/>
        </w:rPr>
        <w:t>sich</w:t>
      </w:r>
      <w:r w:rsidRPr="00EE2C61">
        <w:rPr>
          <w:lang w:val="de-AT"/>
        </w:rPr>
        <w:t xml:space="preserve"> hier</w:t>
      </w:r>
      <w:r w:rsidR="00F30398" w:rsidRPr="00EE2C61">
        <w:rPr>
          <w:lang w:val="de-AT"/>
        </w:rPr>
        <w:t xml:space="preserve"> durch das Weinbaugebiet </w:t>
      </w:r>
      <w:proofErr w:type="spellStart"/>
      <w:r w:rsidR="00F30398" w:rsidRPr="00EE2C61">
        <w:rPr>
          <w:lang w:val="de-AT"/>
        </w:rPr>
        <w:t>Kamptal</w:t>
      </w:r>
      <w:proofErr w:type="spellEnd"/>
      <w:r w:rsidRPr="00EE2C61">
        <w:rPr>
          <w:lang w:val="de-AT"/>
        </w:rPr>
        <w:t xml:space="preserve"> „durchkosten“</w:t>
      </w:r>
      <w:r w:rsidR="00F30398" w:rsidRPr="00EE2C61">
        <w:rPr>
          <w:lang w:val="de-AT"/>
        </w:rPr>
        <w:t xml:space="preserve"> und lernen bei einer genussvollen Weinverkostung die Handschriften der Winzer kennen.</w:t>
      </w:r>
      <w:r w:rsidRPr="00EE2C61">
        <w:rPr>
          <w:lang w:val="de-AT"/>
        </w:rPr>
        <w:t xml:space="preserve"> </w:t>
      </w:r>
      <w:r w:rsidR="00F30398" w:rsidRPr="00EE2C61">
        <w:rPr>
          <w:lang w:val="de-AT"/>
        </w:rPr>
        <w:t>D</w:t>
      </w:r>
      <w:r w:rsidRPr="00EE2C61">
        <w:rPr>
          <w:lang w:val="de-AT"/>
        </w:rPr>
        <w:t>er Verkostungspreis pro Person von EUR</w:t>
      </w:r>
      <w:r w:rsidR="00C33A85">
        <w:rPr>
          <w:lang w:val="de-AT"/>
        </w:rPr>
        <w:t> </w:t>
      </w:r>
      <w:r w:rsidRPr="00EE2C61">
        <w:rPr>
          <w:lang w:val="de-AT"/>
        </w:rPr>
        <w:t>10,</w:t>
      </w:r>
      <w:r w:rsidR="0067472A">
        <w:rPr>
          <w:lang w:val="de-AT"/>
        </w:rPr>
        <w:t>00</w:t>
      </w:r>
      <w:r w:rsidRPr="00EE2C61">
        <w:rPr>
          <w:lang w:val="de-AT"/>
        </w:rPr>
        <w:t xml:space="preserve"> beinhaltet neben den Weinen auch Mineralwasser und</w:t>
      </w:r>
      <w:r w:rsidR="00F30398" w:rsidRPr="00EE2C61">
        <w:rPr>
          <w:lang w:val="de-AT"/>
        </w:rPr>
        <w:t xml:space="preserve"> Brot.</w:t>
      </w:r>
      <w:r w:rsidRPr="00EE2C61">
        <w:rPr>
          <w:lang w:val="de-AT"/>
        </w:rPr>
        <w:t xml:space="preserve"> </w:t>
      </w:r>
      <w:r w:rsidR="00F30398" w:rsidRPr="00EE2C61">
        <w:rPr>
          <w:lang w:val="de-AT"/>
        </w:rPr>
        <w:t xml:space="preserve">Kontakt: </w:t>
      </w:r>
      <w:proofErr w:type="spellStart"/>
      <w:r w:rsidR="00F30398" w:rsidRPr="00EE2C61">
        <w:rPr>
          <w:lang w:val="de-AT"/>
        </w:rPr>
        <w:t>Ursin</w:t>
      </w:r>
      <w:proofErr w:type="spellEnd"/>
      <w:r w:rsidR="00F30398" w:rsidRPr="00EE2C61">
        <w:rPr>
          <w:lang w:val="de-AT"/>
        </w:rPr>
        <w:t xml:space="preserve"> Haus Langenlois</w:t>
      </w:r>
      <w:r w:rsidRPr="00EE2C61">
        <w:rPr>
          <w:b/>
          <w:lang w:val="de-AT"/>
        </w:rPr>
        <w:t xml:space="preserve"> </w:t>
      </w:r>
      <w:r w:rsidR="00F30398" w:rsidRPr="00EE2C61">
        <w:rPr>
          <w:lang w:val="de-AT"/>
        </w:rPr>
        <w:t>Vinothek &amp; Tourismusservice GmbH, 3550 Langenlois, Kamptalstraße 3, Tel.: +43</w:t>
      </w:r>
      <w:r w:rsidR="00C33A85">
        <w:rPr>
          <w:lang w:val="de-AT"/>
        </w:rPr>
        <w:t> </w:t>
      </w:r>
      <w:r w:rsidR="00F30398" w:rsidRPr="00EE2C61">
        <w:rPr>
          <w:lang w:val="de-AT"/>
        </w:rPr>
        <w:t>2734</w:t>
      </w:r>
      <w:r w:rsidR="00C33A85">
        <w:rPr>
          <w:lang w:val="de-AT"/>
        </w:rPr>
        <w:t> </w:t>
      </w:r>
      <w:r w:rsidR="00F30398" w:rsidRPr="00EE2C61">
        <w:rPr>
          <w:lang w:val="de-AT"/>
        </w:rPr>
        <w:t xml:space="preserve">2000-0, Email: </w:t>
      </w:r>
      <w:hyperlink r:id="rId15" w:history="1">
        <w:r w:rsidRPr="00EE2C61">
          <w:rPr>
            <w:rStyle w:val="Hyperlink"/>
            <w:lang w:val="de-AT"/>
          </w:rPr>
          <w:t>info@ursinhaus.at</w:t>
        </w:r>
      </w:hyperlink>
      <w:r w:rsidR="00F30398" w:rsidRPr="00EE2C61">
        <w:rPr>
          <w:lang w:val="de-AT"/>
        </w:rPr>
        <w:t xml:space="preserve"> - </w:t>
      </w:r>
      <w:r w:rsidR="0067472A">
        <w:rPr>
          <w:lang w:val="de-AT"/>
        </w:rPr>
        <w:br/>
      </w:r>
      <w:hyperlink r:id="rId16" w:tgtFrame="_blank" w:history="1">
        <w:r w:rsidR="00F30398" w:rsidRPr="00C33A85">
          <w:rPr>
            <w:rStyle w:val="Hyperlink"/>
            <w:lang w:val="de-AT"/>
          </w:rPr>
          <w:t>www.ursinhaus.at</w:t>
        </w:r>
      </w:hyperlink>
      <w:r w:rsidRPr="00C33A85">
        <w:rPr>
          <w:rStyle w:val="Hyperlink"/>
          <w:lang w:val="de-AT"/>
        </w:rPr>
        <w:t xml:space="preserve"> </w:t>
      </w:r>
    </w:p>
    <w:p w:rsidR="00B320BD" w:rsidRPr="00EE2C61" w:rsidRDefault="00B320BD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Nähere Informationen zu kulinarischen Entdeckungsreisen in Österreichs Regionen und Genussgutscheinen als Geschenk: Genuss Reisen Österreich, c/o ITA Hermann Paschinger, </w:t>
      </w:r>
      <w:r w:rsidR="0013155E" w:rsidRPr="00EE2C61">
        <w:rPr>
          <w:lang w:val="de-AT"/>
        </w:rPr>
        <w:t>AUSTRIA</w:t>
      </w:r>
      <w:r w:rsidR="00DB6254" w:rsidRPr="00EE2C61">
        <w:rPr>
          <w:lang w:val="de-AT"/>
        </w:rPr>
        <w:t xml:space="preserve">, </w:t>
      </w:r>
      <w:r w:rsidRPr="00EE2C61">
        <w:rPr>
          <w:lang w:val="de-AT"/>
        </w:rPr>
        <w:t>3491 Straß</w:t>
      </w:r>
      <w:r w:rsidR="0067472A">
        <w:rPr>
          <w:lang w:val="de-AT"/>
        </w:rPr>
        <w:t xml:space="preserve"> im </w:t>
      </w:r>
      <w:proofErr w:type="spellStart"/>
      <w:r w:rsidR="0067472A">
        <w:rPr>
          <w:lang w:val="de-AT"/>
        </w:rPr>
        <w:t>Straßertale</w:t>
      </w:r>
      <w:proofErr w:type="spellEnd"/>
      <w:r w:rsidRPr="00EE2C61">
        <w:rPr>
          <w:lang w:val="de-AT"/>
        </w:rPr>
        <w:t xml:space="preserve">, </w:t>
      </w:r>
      <w:proofErr w:type="spellStart"/>
      <w:r w:rsidR="00C35F94" w:rsidRPr="00EE2C61">
        <w:rPr>
          <w:lang w:val="de-AT"/>
        </w:rPr>
        <w:t>Straßfeld</w:t>
      </w:r>
      <w:proofErr w:type="spellEnd"/>
      <w:r w:rsidR="00C35F94" w:rsidRPr="00EE2C61">
        <w:rPr>
          <w:lang w:val="de-AT"/>
        </w:rPr>
        <w:t xml:space="preserve"> </w:t>
      </w:r>
      <w:r w:rsidRPr="00EE2C61">
        <w:rPr>
          <w:lang w:val="de-AT"/>
        </w:rPr>
        <w:t xml:space="preserve">333, </w:t>
      </w:r>
      <w:r w:rsidR="00C35F94" w:rsidRPr="00EE2C61">
        <w:rPr>
          <w:lang w:val="de-AT"/>
        </w:rPr>
        <w:t>T</w:t>
      </w:r>
      <w:r w:rsidR="0013155E" w:rsidRPr="00EE2C61">
        <w:rPr>
          <w:lang w:val="de-AT"/>
        </w:rPr>
        <w:t>el.</w:t>
      </w:r>
      <w:r w:rsidR="00C33A85">
        <w:rPr>
          <w:lang w:val="de-AT"/>
        </w:rPr>
        <w:t> </w:t>
      </w:r>
      <w:r w:rsidR="0013155E" w:rsidRPr="00EE2C61">
        <w:rPr>
          <w:lang w:val="de-AT"/>
        </w:rPr>
        <w:t>+43</w:t>
      </w:r>
      <w:r w:rsidR="0067472A">
        <w:rPr>
          <w:lang w:val="de-AT"/>
        </w:rPr>
        <w:t> </w:t>
      </w:r>
      <w:r w:rsidRPr="00EE2C61">
        <w:rPr>
          <w:lang w:val="de-AT"/>
        </w:rPr>
        <w:t>2735</w:t>
      </w:r>
      <w:r w:rsidR="0067472A">
        <w:rPr>
          <w:lang w:val="de-AT"/>
        </w:rPr>
        <w:t> </w:t>
      </w:r>
      <w:r w:rsidRPr="00EE2C61">
        <w:rPr>
          <w:lang w:val="de-AT"/>
        </w:rPr>
        <w:t xml:space="preserve">5535-0, E-Mail: </w:t>
      </w:r>
      <w:hyperlink r:id="rId17" w:history="1">
        <w:r w:rsidRPr="00EE2C61">
          <w:rPr>
            <w:lang w:val="de-AT"/>
          </w:rPr>
          <w:t>info@genussreisen-oesterreich.at</w:t>
        </w:r>
      </w:hyperlink>
      <w:r w:rsidRPr="00EE2C61">
        <w:rPr>
          <w:lang w:val="de-AT"/>
        </w:rPr>
        <w:t xml:space="preserve">, Internet: </w:t>
      </w:r>
      <w:hyperlink r:id="rId18" w:history="1">
        <w:r w:rsidRPr="00EE2C61">
          <w:rPr>
            <w:lang w:val="de-AT"/>
          </w:rPr>
          <w:t>www.genussreisen-oesterreich.at</w:t>
        </w:r>
      </w:hyperlink>
      <w:r w:rsidRPr="00EE2C61">
        <w:rPr>
          <w:lang w:val="de-AT"/>
        </w:rPr>
        <w:t xml:space="preserve">, </w:t>
      </w:r>
      <w:r w:rsidR="00C33A85">
        <w:rPr>
          <w:lang w:val="de-AT"/>
        </w:rPr>
        <w:br/>
      </w:r>
      <w:r w:rsidRPr="00EE2C61">
        <w:rPr>
          <w:lang w:val="de-AT"/>
        </w:rPr>
        <w:t xml:space="preserve">Facebook: www.facebook.com/GenussReisen. </w:t>
      </w:r>
    </w:p>
    <w:p w:rsidR="009A6D5E" w:rsidRPr="00EE2C61" w:rsidRDefault="00C35F94" w:rsidP="00A818E9">
      <w:pPr>
        <w:pStyle w:val="PD-Flietext"/>
        <w:rPr>
          <w:lang w:val="de-AT"/>
        </w:rPr>
      </w:pPr>
      <w:r w:rsidRPr="00EE2C61">
        <w:rPr>
          <w:noProof/>
          <w:lang w:val="de-A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4445</wp:posOffset>
            </wp:positionV>
            <wp:extent cx="2518863" cy="3465024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_Titelseite_2015_fin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63" cy="346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98" w:rsidRPr="00EE2C61" w:rsidRDefault="00120155" w:rsidP="00A818E9">
      <w:pPr>
        <w:pStyle w:val="PD-Flietext"/>
        <w:rPr>
          <w:lang w:val="de-AT"/>
        </w:rPr>
      </w:pPr>
      <w:r w:rsidRPr="00EE2C61">
        <w:rPr>
          <w:b/>
          <w:lang w:val="de-AT"/>
        </w:rPr>
        <w:t>Bildtext:</w:t>
      </w:r>
      <w:r w:rsidRPr="00EE2C61">
        <w:rPr>
          <w:lang w:val="de-AT"/>
        </w:rPr>
        <w:t xml:space="preserve"> </w:t>
      </w:r>
      <w:r w:rsidR="001C6398" w:rsidRPr="00EE2C61">
        <w:rPr>
          <w:lang w:val="de-AT"/>
        </w:rPr>
        <w:t>Genuss Reisen</w:t>
      </w:r>
      <w:r w:rsidR="00A16998" w:rsidRPr="00EE2C61">
        <w:rPr>
          <w:lang w:val="de-AT"/>
        </w:rPr>
        <w:t xml:space="preserve"> </w:t>
      </w:r>
      <w:r w:rsidR="00C35F94" w:rsidRPr="00EE2C61">
        <w:rPr>
          <w:lang w:val="de-AT"/>
        </w:rPr>
        <w:t>Österreich bietet kulinarische Entdeckungsreisen in Österreichs Regionen</w:t>
      </w:r>
      <w:r w:rsidR="001C6398" w:rsidRPr="00EE2C61">
        <w:rPr>
          <w:lang w:val="de-AT"/>
        </w:rPr>
        <w:t xml:space="preserve">: </w:t>
      </w:r>
      <w:hyperlink r:id="rId20" w:history="1">
        <w:r w:rsidR="001C6398" w:rsidRPr="00EE2C61">
          <w:rPr>
            <w:rStyle w:val="Hyperlink"/>
            <w:lang w:val="de-AT"/>
          </w:rPr>
          <w:t>www.genussreisen-oesterreich.at</w:t>
        </w:r>
      </w:hyperlink>
      <w:r w:rsidR="001C6398" w:rsidRPr="00EE2C61">
        <w:rPr>
          <w:lang w:val="de-AT"/>
        </w:rPr>
        <w:t xml:space="preserve"> </w:t>
      </w:r>
    </w:p>
    <w:p w:rsidR="00120155" w:rsidRDefault="00120155" w:rsidP="00A818E9">
      <w:pPr>
        <w:pStyle w:val="PD-Flietext"/>
        <w:rPr>
          <w:lang w:val="de-AT"/>
        </w:rPr>
      </w:pPr>
      <w:proofErr w:type="spellStart"/>
      <w:r w:rsidRPr="00EE2C61">
        <w:rPr>
          <w:b/>
          <w:lang w:val="de-AT"/>
        </w:rPr>
        <w:t>Fotocredit</w:t>
      </w:r>
      <w:proofErr w:type="spellEnd"/>
      <w:r w:rsidRPr="00EE2C61">
        <w:rPr>
          <w:b/>
          <w:lang w:val="de-AT"/>
        </w:rPr>
        <w:t xml:space="preserve">: </w:t>
      </w:r>
      <w:r w:rsidRPr="00EE2C61">
        <w:rPr>
          <w:lang w:val="de-AT"/>
        </w:rPr>
        <w:t>Genuss Reisen Österreich</w:t>
      </w:r>
      <w:r w:rsidR="00332546">
        <w:rPr>
          <w:lang w:val="de-AT"/>
        </w:rPr>
        <w:br/>
      </w:r>
      <w:r w:rsidR="00332546" w:rsidRPr="00534949">
        <w:rPr>
          <w:b/>
          <w:lang w:val="de-AT"/>
        </w:rPr>
        <w:t xml:space="preserve">Ort: </w:t>
      </w:r>
      <w:r w:rsidR="00332546" w:rsidRPr="00534949">
        <w:rPr>
          <w:lang w:val="de-AT"/>
        </w:rPr>
        <w:t xml:space="preserve">Straß im </w:t>
      </w:r>
      <w:proofErr w:type="spellStart"/>
      <w:r w:rsidR="00332546" w:rsidRPr="00534949">
        <w:rPr>
          <w:lang w:val="de-AT"/>
        </w:rPr>
        <w:t>Straßertale</w:t>
      </w:r>
      <w:proofErr w:type="spellEnd"/>
      <w:r w:rsidR="001C6398" w:rsidRPr="00EE2C61">
        <w:rPr>
          <w:b/>
          <w:lang w:val="de-AT"/>
        </w:rPr>
        <w:br/>
      </w:r>
      <w:r w:rsidRPr="00EE2C61">
        <w:rPr>
          <w:lang w:val="de-AT"/>
        </w:rPr>
        <w:t>Abdruck honorarfrei!</w:t>
      </w:r>
    </w:p>
    <w:p w:rsidR="0067472A" w:rsidRDefault="0067472A" w:rsidP="00A818E9">
      <w:pPr>
        <w:pStyle w:val="PD-Flietext"/>
        <w:rPr>
          <w:lang w:val="de-AT"/>
        </w:rPr>
      </w:pPr>
    </w:p>
    <w:p w:rsidR="0067472A" w:rsidRDefault="0067472A" w:rsidP="00A818E9">
      <w:pPr>
        <w:pStyle w:val="PD-Flietext"/>
        <w:rPr>
          <w:lang w:val="de-AT"/>
        </w:rPr>
      </w:pPr>
    </w:p>
    <w:p w:rsidR="0067472A" w:rsidRDefault="00C0742D" w:rsidP="00A818E9">
      <w:pPr>
        <w:pStyle w:val="PD-Flietext"/>
        <w:rPr>
          <w:lang w:val="de-AT"/>
        </w:rPr>
      </w:pPr>
      <w:r>
        <w:rPr>
          <w:noProof/>
          <w:lang w:val="de-AT"/>
        </w:rPr>
        <w:drawing>
          <wp:inline distT="0" distB="0" distL="0" distR="0">
            <wp:extent cx="4267200" cy="28478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E-Titelseite_Magazin_2015_Dining-in-the-vineyard-falkenstein-FC_oesterreich-werbung-Peter_Burgstaller_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60" cy="28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46" w:rsidRPr="00534949" w:rsidRDefault="00332546" w:rsidP="00332546">
      <w:pPr>
        <w:pStyle w:val="PD-Flietext"/>
        <w:rPr>
          <w:b/>
          <w:lang w:val="de-AT"/>
        </w:rPr>
      </w:pPr>
      <w:r w:rsidRPr="00534949">
        <w:rPr>
          <w:b/>
          <w:lang w:val="de-AT"/>
        </w:rPr>
        <w:t xml:space="preserve">Fotograf: </w:t>
      </w:r>
      <w:r w:rsidRPr="00534949">
        <w:rPr>
          <w:lang w:val="de-AT"/>
        </w:rPr>
        <w:t>Peter Burgstaller</w:t>
      </w:r>
      <w:r w:rsidR="00C0742D" w:rsidRPr="00534949">
        <w:rPr>
          <w:lang w:val="de-AT"/>
        </w:rPr>
        <w:br/>
      </w:r>
      <w:proofErr w:type="spellStart"/>
      <w:r w:rsidRPr="00534949">
        <w:rPr>
          <w:b/>
          <w:lang w:val="de-AT"/>
        </w:rPr>
        <w:t>Fotocredit</w:t>
      </w:r>
      <w:proofErr w:type="spellEnd"/>
      <w:r w:rsidRPr="00534949">
        <w:rPr>
          <w:b/>
          <w:lang w:val="de-AT"/>
        </w:rPr>
        <w:t xml:space="preserve">: </w:t>
      </w:r>
      <w:r w:rsidRPr="00534949">
        <w:rPr>
          <w:lang w:val="de-AT"/>
        </w:rPr>
        <w:t>Österreich Werbung</w:t>
      </w:r>
      <w:r w:rsidRPr="00534949">
        <w:rPr>
          <w:b/>
          <w:lang w:val="de-AT"/>
        </w:rPr>
        <w:br/>
        <w:t xml:space="preserve">Ort: </w:t>
      </w:r>
      <w:r w:rsidR="00C0742D" w:rsidRPr="00534949">
        <w:rPr>
          <w:lang w:val="de-AT"/>
        </w:rPr>
        <w:t>Falkenstein</w:t>
      </w:r>
      <w:r w:rsidRPr="00534949">
        <w:rPr>
          <w:b/>
          <w:lang w:val="de-AT"/>
        </w:rPr>
        <w:br/>
      </w:r>
      <w:r w:rsidRPr="00534949">
        <w:rPr>
          <w:lang w:val="de-AT"/>
        </w:rPr>
        <w:t>Abdruck honorarfrei!</w:t>
      </w:r>
    </w:p>
    <w:p w:rsidR="0067472A" w:rsidRPr="00EE2C61" w:rsidRDefault="0067472A" w:rsidP="00A818E9">
      <w:pPr>
        <w:pStyle w:val="PD-Flietext"/>
        <w:rPr>
          <w:b/>
          <w:lang w:val="de-AT"/>
        </w:rPr>
      </w:pPr>
    </w:p>
    <w:sectPr w:rsidR="0067472A" w:rsidRPr="00EE2C6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96" w:right="1559" w:bottom="851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E57740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8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10E2046"/>
    <w:multiLevelType w:val="multilevel"/>
    <w:tmpl w:val="8CF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07C3D"/>
    <w:multiLevelType w:val="multilevel"/>
    <w:tmpl w:val="FC1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69A9"/>
    <w:multiLevelType w:val="multilevel"/>
    <w:tmpl w:val="70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4F38"/>
    <w:rsid w:val="00050C2B"/>
    <w:rsid w:val="00084E4B"/>
    <w:rsid w:val="00096090"/>
    <w:rsid w:val="000A3640"/>
    <w:rsid w:val="000A425C"/>
    <w:rsid w:val="000B0F43"/>
    <w:rsid w:val="000B7488"/>
    <w:rsid w:val="000C309C"/>
    <w:rsid w:val="000D5E8F"/>
    <w:rsid w:val="000E1BEE"/>
    <w:rsid w:val="000E7BB0"/>
    <w:rsid w:val="00100547"/>
    <w:rsid w:val="00105F9A"/>
    <w:rsid w:val="001120D5"/>
    <w:rsid w:val="00120155"/>
    <w:rsid w:val="0012499A"/>
    <w:rsid w:val="0013155E"/>
    <w:rsid w:val="00134CA8"/>
    <w:rsid w:val="001426B1"/>
    <w:rsid w:val="00145A36"/>
    <w:rsid w:val="001539BF"/>
    <w:rsid w:val="00165E2F"/>
    <w:rsid w:val="00180248"/>
    <w:rsid w:val="001879DB"/>
    <w:rsid w:val="00193D3E"/>
    <w:rsid w:val="001A2199"/>
    <w:rsid w:val="001B68F1"/>
    <w:rsid w:val="001C6398"/>
    <w:rsid w:val="001E61E1"/>
    <w:rsid w:val="001F01E5"/>
    <w:rsid w:val="001F5F30"/>
    <w:rsid w:val="0022008A"/>
    <w:rsid w:val="00224823"/>
    <w:rsid w:val="00237C7C"/>
    <w:rsid w:val="002505F9"/>
    <w:rsid w:val="002552DF"/>
    <w:rsid w:val="00270737"/>
    <w:rsid w:val="00273908"/>
    <w:rsid w:val="00291B9F"/>
    <w:rsid w:val="002A0C84"/>
    <w:rsid w:val="002B565C"/>
    <w:rsid w:val="002C0611"/>
    <w:rsid w:val="002C3E4B"/>
    <w:rsid w:val="002D155D"/>
    <w:rsid w:val="002D28CE"/>
    <w:rsid w:val="002E2A65"/>
    <w:rsid w:val="002E5970"/>
    <w:rsid w:val="002F4AA8"/>
    <w:rsid w:val="002F5DB5"/>
    <w:rsid w:val="003031F1"/>
    <w:rsid w:val="00332546"/>
    <w:rsid w:val="00342E28"/>
    <w:rsid w:val="0034695D"/>
    <w:rsid w:val="00367099"/>
    <w:rsid w:val="00375DEF"/>
    <w:rsid w:val="003834F7"/>
    <w:rsid w:val="003A4593"/>
    <w:rsid w:val="003A7FBE"/>
    <w:rsid w:val="003B6B9F"/>
    <w:rsid w:val="003C2E1A"/>
    <w:rsid w:val="003E759F"/>
    <w:rsid w:val="003F3D98"/>
    <w:rsid w:val="004162E3"/>
    <w:rsid w:val="00420134"/>
    <w:rsid w:val="00422022"/>
    <w:rsid w:val="00423B13"/>
    <w:rsid w:val="00434939"/>
    <w:rsid w:val="00461C5E"/>
    <w:rsid w:val="00482CF2"/>
    <w:rsid w:val="004830F1"/>
    <w:rsid w:val="004A3536"/>
    <w:rsid w:val="004C532A"/>
    <w:rsid w:val="004F4F77"/>
    <w:rsid w:val="004F7138"/>
    <w:rsid w:val="0051028A"/>
    <w:rsid w:val="0051426A"/>
    <w:rsid w:val="0052391E"/>
    <w:rsid w:val="0052678E"/>
    <w:rsid w:val="005341E3"/>
    <w:rsid w:val="005341EE"/>
    <w:rsid w:val="00534949"/>
    <w:rsid w:val="0053716E"/>
    <w:rsid w:val="00556694"/>
    <w:rsid w:val="00561C9F"/>
    <w:rsid w:val="00563216"/>
    <w:rsid w:val="005658DD"/>
    <w:rsid w:val="005A2A45"/>
    <w:rsid w:val="005C4D75"/>
    <w:rsid w:val="005C5567"/>
    <w:rsid w:val="005E315D"/>
    <w:rsid w:val="005E628D"/>
    <w:rsid w:val="005F215B"/>
    <w:rsid w:val="005F31A2"/>
    <w:rsid w:val="00603FFF"/>
    <w:rsid w:val="0062702D"/>
    <w:rsid w:val="006434E2"/>
    <w:rsid w:val="006641F6"/>
    <w:rsid w:val="006679C6"/>
    <w:rsid w:val="0067167D"/>
    <w:rsid w:val="0067472A"/>
    <w:rsid w:val="006823BF"/>
    <w:rsid w:val="00686298"/>
    <w:rsid w:val="00686EF4"/>
    <w:rsid w:val="00691876"/>
    <w:rsid w:val="006A4407"/>
    <w:rsid w:val="006A4B45"/>
    <w:rsid w:val="006A5E42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73999"/>
    <w:rsid w:val="00793ECD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0692"/>
    <w:rsid w:val="00833B77"/>
    <w:rsid w:val="008441D3"/>
    <w:rsid w:val="00847102"/>
    <w:rsid w:val="00866D7B"/>
    <w:rsid w:val="008953B3"/>
    <w:rsid w:val="008A11AF"/>
    <w:rsid w:val="008A4EF5"/>
    <w:rsid w:val="008B2D96"/>
    <w:rsid w:val="008C268D"/>
    <w:rsid w:val="008C4BA9"/>
    <w:rsid w:val="008D4BA9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711E8"/>
    <w:rsid w:val="00981997"/>
    <w:rsid w:val="00984031"/>
    <w:rsid w:val="00984301"/>
    <w:rsid w:val="009A6D5E"/>
    <w:rsid w:val="009B63C0"/>
    <w:rsid w:val="009C3A87"/>
    <w:rsid w:val="009E29C2"/>
    <w:rsid w:val="009E3FA0"/>
    <w:rsid w:val="009F56F0"/>
    <w:rsid w:val="00A16998"/>
    <w:rsid w:val="00A20B6D"/>
    <w:rsid w:val="00A26CA6"/>
    <w:rsid w:val="00A33479"/>
    <w:rsid w:val="00A5167A"/>
    <w:rsid w:val="00A5348E"/>
    <w:rsid w:val="00A556FF"/>
    <w:rsid w:val="00A818E9"/>
    <w:rsid w:val="00A8656D"/>
    <w:rsid w:val="00A96846"/>
    <w:rsid w:val="00AA1AA7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1EE0"/>
    <w:rsid w:val="00BB299E"/>
    <w:rsid w:val="00BB5C77"/>
    <w:rsid w:val="00BC3C89"/>
    <w:rsid w:val="00BD643F"/>
    <w:rsid w:val="00C0742D"/>
    <w:rsid w:val="00C27D91"/>
    <w:rsid w:val="00C3105B"/>
    <w:rsid w:val="00C31FC1"/>
    <w:rsid w:val="00C33A85"/>
    <w:rsid w:val="00C35F94"/>
    <w:rsid w:val="00C518F5"/>
    <w:rsid w:val="00C551CF"/>
    <w:rsid w:val="00C57753"/>
    <w:rsid w:val="00C66D5C"/>
    <w:rsid w:val="00CA45CB"/>
    <w:rsid w:val="00CA4FA9"/>
    <w:rsid w:val="00CC3D22"/>
    <w:rsid w:val="00CC3F94"/>
    <w:rsid w:val="00CC5429"/>
    <w:rsid w:val="00CC62E9"/>
    <w:rsid w:val="00CD61B9"/>
    <w:rsid w:val="00D21886"/>
    <w:rsid w:val="00D25007"/>
    <w:rsid w:val="00D44D02"/>
    <w:rsid w:val="00D540F0"/>
    <w:rsid w:val="00D67096"/>
    <w:rsid w:val="00D70A77"/>
    <w:rsid w:val="00DA79D3"/>
    <w:rsid w:val="00DB6254"/>
    <w:rsid w:val="00DE1104"/>
    <w:rsid w:val="00DE25F0"/>
    <w:rsid w:val="00DE36A6"/>
    <w:rsid w:val="00DE7CDC"/>
    <w:rsid w:val="00E0171D"/>
    <w:rsid w:val="00E13332"/>
    <w:rsid w:val="00E21B6D"/>
    <w:rsid w:val="00E22279"/>
    <w:rsid w:val="00E57740"/>
    <w:rsid w:val="00E64592"/>
    <w:rsid w:val="00E66911"/>
    <w:rsid w:val="00E66E44"/>
    <w:rsid w:val="00E93A69"/>
    <w:rsid w:val="00EA63FE"/>
    <w:rsid w:val="00EB0DE5"/>
    <w:rsid w:val="00EB5987"/>
    <w:rsid w:val="00EE0556"/>
    <w:rsid w:val="00EE2C61"/>
    <w:rsid w:val="00EE4114"/>
    <w:rsid w:val="00EE546D"/>
    <w:rsid w:val="00EE5E49"/>
    <w:rsid w:val="00F20E1A"/>
    <w:rsid w:val="00F30398"/>
    <w:rsid w:val="00F30E23"/>
    <w:rsid w:val="00F61205"/>
    <w:rsid w:val="00F66E94"/>
    <w:rsid w:val="00F845C7"/>
    <w:rsid w:val="00F90C0C"/>
    <w:rsid w:val="00F923DB"/>
    <w:rsid w:val="00F92C15"/>
    <w:rsid w:val="00F92F2D"/>
    <w:rsid w:val="00FA1B36"/>
    <w:rsid w:val="00FC1781"/>
    <w:rsid w:val="00FE01E7"/>
    <w:rsid w:val="00FE60D2"/>
    <w:rsid w:val="00FF2746"/>
    <w:rsid w:val="00FF279B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BD089-CB4F-48D0-A5BE-62E90F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A818E9"/>
    <w:pPr>
      <w:spacing w:before="80" w:after="160" w:line="360" w:lineRule="auto"/>
      <w:ind w:left="2268"/>
    </w:pPr>
    <w:rPr>
      <w:rFonts w:ascii="Arial" w:hAnsi="Arial" w:cs="Arial"/>
      <w:bCs/>
      <w:sz w:val="24"/>
      <w:szCs w:val="24"/>
      <w:lang w:val="en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styleId="HTMLZitat">
    <w:name w:val="HTML Cite"/>
    <w:basedOn w:val="Absatz-Standardschriftart"/>
    <w:uiPriority w:val="99"/>
    <w:unhideWhenUsed/>
    <w:rsid w:val="00DE25F0"/>
    <w:rPr>
      <w:i/>
      <w:iCs/>
    </w:rPr>
  </w:style>
  <w:style w:type="paragraph" w:styleId="Sprechblasentext">
    <w:name w:val="Balloon Text"/>
    <w:basedOn w:val="Standard"/>
    <w:link w:val="SprechblasentextZchn"/>
    <w:rsid w:val="00F90C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0C0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2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71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257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542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ssnitzberg.at" TargetMode="External"/><Relationship Id="rId13" Type="http://schemas.openxmlformats.org/officeDocument/2006/relationships/hyperlink" Target="mailto:info@fandler.at" TargetMode="External"/><Relationship Id="rId18" Type="http://schemas.openxmlformats.org/officeDocument/2006/relationships/hyperlink" Target="http://www.genussreisen-oesterreich.a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genusswerkstatt-tirol.at/" TargetMode="External"/><Relationship Id="rId17" Type="http://schemas.openxmlformats.org/officeDocument/2006/relationships/hyperlink" Target="mailto:info@genussreisen-oesterreich.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sinhaus.at/" TargetMode="External"/><Relationship Id="rId20" Type="http://schemas.openxmlformats.org/officeDocument/2006/relationships/hyperlink" Target="http://www.genussreisen-oesterreich.a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rolwest.a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ursinhaus.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feffel.at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feffel.at" TargetMode="External"/><Relationship Id="rId14" Type="http://schemas.openxmlformats.org/officeDocument/2006/relationships/hyperlink" Target="http://www.fandler.a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2A0C-E334-40F5-858D-146FCF2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7645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16</cp:revision>
  <cp:lastPrinted>2015-07-15T07:05:00Z</cp:lastPrinted>
  <dcterms:created xsi:type="dcterms:W3CDTF">2015-07-12T11:45:00Z</dcterms:created>
  <dcterms:modified xsi:type="dcterms:W3CDTF">2015-07-15T08:28:00Z</dcterms:modified>
</cp:coreProperties>
</file>