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9B" w:rsidRDefault="0069439B">
      <w:pPr>
        <w:pStyle w:val="berschrift1"/>
        <w:rPr>
          <w:sz w:val="36"/>
          <w:lang w:val="en-GB"/>
        </w:rPr>
      </w:pPr>
    </w:p>
    <w:p w:rsidR="00F61EF4" w:rsidRDefault="00F61EF4">
      <w:pPr>
        <w:pStyle w:val="berschrift1"/>
        <w:rPr>
          <w:sz w:val="36"/>
          <w:lang w:val="en-GB"/>
        </w:rPr>
      </w:pPr>
    </w:p>
    <w:p w:rsidR="00805922" w:rsidRPr="007F5E27" w:rsidRDefault="00805922">
      <w:pPr>
        <w:pStyle w:val="berschrift1"/>
        <w:rPr>
          <w:sz w:val="36"/>
          <w:lang w:val="en-GB"/>
        </w:rPr>
      </w:pPr>
      <w:r w:rsidRPr="007F5E27">
        <w:rPr>
          <w:sz w:val="36"/>
          <w:lang w:val="en-GB"/>
        </w:rPr>
        <w:t xml:space="preserve">M E D I E </w:t>
      </w:r>
      <w:proofErr w:type="gramStart"/>
      <w:r w:rsidRPr="007F5E27">
        <w:rPr>
          <w:sz w:val="36"/>
          <w:lang w:val="en-GB"/>
        </w:rPr>
        <w:t>N  -</w:t>
      </w:r>
      <w:proofErr w:type="gramEnd"/>
      <w:r w:rsidRPr="007F5E27">
        <w:rPr>
          <w:sz w:val="36"/>
          <w:lang w:val="en-GB"/>
        </w:rPr>
        <w:t xml:space="preserve">  I N F O R M A T I O N</w:t>
      </w:r>
    </w:p>
    <w:p w:rsidR="00805922" w:rsidRPr="007F5E27" w:rsidRDefault="00805922">
      <w:pPr>
        <w:jc w:val="right"/>
        <w:rPr>
          <w:lang w:val="en-GB"/>
        </w:rPr>
      </w:pPr>
    </w:p>
    <w:p w:rsidR="00805922" w:rsidRPr="007F5E27" w:rsidRDefault="00805922">
      <w:pPr>
        <w:pStyle w:val="PD-1"/>
        <w:pageBreakBefore w:val="0"/>
        <w:spacing w:after="0"/>
        <w:rPr>
          <w:lang w:val="en-GB"/>
        </w:rPr>
      </w:pPr>
    </w:p>
    <w:p w:rsidR="00ED142B" w:rsidRPr="002126AF" w:rsidRDefault="00C010BD" w:rsidP="00ED142B">
      <w:pPr>
        <w:pStyle w:val="PD-1"/>
        <w:pageBreakBefore w:val="0"/>
        <w:spacing w:after="0"/>
      </w:pPr>
      <w:r>
        <w:t xml:space="preserve">Kultur- und </w:t>
      </w:r>
      <w:r w:rsidR="006C5C55">
        <w:t>Kulinari</w:t>
      </w:r>
      <w:r>
        <w:t>k-Reisen</w:t>
      </w:r>
      <w:r w:rsidR="006C5C55">
        <w:t xml:space="preserve"> </w:t>
      </w:r>
      <w:r>
        <w:t>in</w:t>
      </w:r>
      <w:r w:rsidR="006C5C55">
        <w:t xml:space="preserve"> Österreichs Regionen</w:t>
      </w:r>
      <w:r w:rsidR="00ED142B" w:rsidRPr="002126AF">
        <w:t>:</w:t>
      </w:r>
    </w:p>
    <w:p w:rsidR="00B74E80" w:rsidRPr="00EE2C61" w:rsidRDefault="003554DE" w:rsidP="00B74E80">
      <w:pPr>
        <w:pStyle w:val="PD-Anschlge"/>
        <w:tabs>
          <w:tab w:val="left" w:pos="7371"/>
          <w:tab w:val="decimal" w:pos="8505"/>
          <w:tab w:val="decimal" w:pos="9639"/>
        </w:tabs>
        <w:spacing w:after="500"/>
        <w:rPr>
          <w:lang w:val="de-AT"/>
        </w:rPr>
      </w:pPr>
      <w:r>
        <w:rPr>
          <w:b/>
          <w:sz w:val="40"/>
          <w:szCs w:val="40"/>
        </w:rPr>
        <w:t>Gruppenangebote</w:t>
      </w:r>
      <w:r w:rsidR="006C5C55">
        <w:rPr>
          <w:b/>
          <w:sz w:val="40"/>
          <w:szCs w:val="40"/>
        </w:rPr>
        <w:t xml:space="preserve"> für reisende Genießer!</w:t>
      </w:r>
      <w:r w:rsidR="00B74E80" w:rsidRPr="00B74E80">
        <w:t xml:space="preserve"> </w:t>
      </w:r>
      <w:r w:rsidR="00B74E80">
        <w:br/>
      </w:r>
      <w:r w:rsidR="00B74E80" w:rsidRPr="00CE4B44">
        <w:t>(</w:t>
      </w:r>
      <w:r w:rsidR="00CE4B44" w:rsidRPr="00CE4B44">
        <w:t>106</w:t>
      </w:r>
      <w:r w:rsidR="00B74E80" w:rsidRPr="00CE4B44">
        <w:t xml:space="preserve"> Zeilen zu je 60 </w:t>
      </w:r>
      <w:r w:rsidR="00B74E80" w:rsidRPr="00CE4B44">
        <w:rPr>
          <w:lang w:val="de-AT"/>
        </w:rPr>
        <w:t>Anschlägen/</w:t>
      </w:r>
      <w:r w:rsidR="00CE4B44" w:rsidRPr="00CE4B44">
        <w:rPr>
          <w:lang w:val="de-AT"/>
        </w:rPr>
        <w:t>5.943</w:t>
      </w:r>
      <w:r w:rsidR="001C27A0" w:rsidRPr="00CE4B44">
        <w:rPr>
          <w:lang w:val="de-AT"/>
        </w:rPr>
        <w:t xml:space="preserve"> </w:t>
      </w:r>
      <w:r w:rsidR="00B74E80" w:rsidRPr="00CE4B44">
        <w:rPr>
          <w:lang w:val="de-AT"/>
        </w:rPr>
        <w:t>Zeichen)</w:t>
      </w:r>
    </w:p>
    <w:p w:rsidR="006C5C55" w:rsidRDefault="006C5C55" w:rsidP="006C5C55">
      <w:pPr>
        <w:pStyle w:val="PD-Header"/>
      </w:pPr>
      <w:r>
        <w:t>Immer mehr "reisende Genießer" sind bei Ausflügen und Urlauben auf der Suche nach regionalen Kostbarkeiten: nach besondere</w:t>
      </w:r>
      <w:bookmarkStart w:id="0" w:name="_GoBack"/>
      <w:bookmarkEnd w:id="0"/>
      <w:r>
        <w:t xml:space="preserve">n Produkten, alten und neuen Rezepten, sinnlichen Eindrücken und interessanten </w:t>
      </w:r>
      <w:r w:rsidR="00C010BD">
        <w:t>Kultur-</w:t>
      </w:r>
      <w:r>
        <w:t>Begegnungen. Die engagierten Gastgeber</w:t>
      </w:r>
      <w:r w:rsidR="00F61EF4">
        <w:t xml:space="preserve"> von „Genuss Reisen Österreich“</w:t>
      </w:r>
      <w:r>
        <w:t xml:space="preserve"> wollen Entdeckungsfreudige mit speziellen Genussprogrammen für die kulinarische Reisedestination Österreich und die Schätze ihrer Region begeistern. </w:t>
      </w:r>
    </w:p>
    <w:p w:rsidR="006C5C55" w:rsidRDefault="006C5C55" w:rsidP="006C5C55">
      <w:pPr>
        <w:pStyle w:val="PD-Flietext"/>
      </w:pPr>
      <w:r>
        <w:t>Die Palette reicht vom 4-Sterne-Hotel bis zum kleinen Landgasthaus, vom kulinarischen Geheimtipp bis zur bestens bekannten Haubenküche. Alle Hotels der Plattform „Genuss Reisen Österreich“ verpflichten sich zur Herkunftsauszeichnung der überwiegend regionalen Lebensmittel. Die Gastgeber zeichnen sich durch ihre Leidenschaft für die Produkte und das kulinarische Erbe ihrer Region aus. Unterstützt werden die Tourismusanbieter von Landwirten, Winzern und verarbeitenden Betrieben, die ihre regionalen Wurzeln und Eigenständigkeit pflegen bzw. wieder neu entdecken.</w:t>
      </w:r>
      <w:r w:rsidR="00372118">
        <w:t xml:space="preserve"> </w:t>
      </w:r>
      <w:r w:rsidR="00372118" w:rsidRPr="00372118">
        <w:rPr>
          <w:b/>
        </w:rPr>
        <w:t xml:space="preserve">Gäste treffen hier die einheimischen Genussanbieter und genießen die authentische Atmosphäre, erfahren </w:t>
      </w:r>
      <w:r w:rsidR="00F61EF4">
        <w:rPr>
          <w:b/>
        </w:rPr>
        <w:t xml:space="preserve">mehr </w:t>
      </w:r>
      <w:r w:rsidR="00372118" w:rsidRPr="00372118">
        <w:rPr>
          <w:b/>
        </w:rPr>
        <w:t>von den Qualitätsverfahren</w:t>
      </w:r>
      <w:r w:rsidR="00FD7DD5">
        <w:rPr>
          <w:b/>
        </w:rPr>
        <w:br/>
      </w:r>
      <w:r w:rsidR="00372118" w:rsidRPr="00372118">
        <w:rPr>
          <w:b/>
        </w:rPr>
        <w:t>oder von der biologischen Produktion bei Lebensmitteln.</w:t>
      </w:r>
      <w:r w:rsidR="00372118">
        <w:t xml:space="preserve"> </w:t>
      </w:r>
      <w:r>
        <w:t xml:space="preserve">Viele der Genuss Reisen-Betriebe "produzieren" auch selbst: Die Zutaten kommen frisch vom eigenen Bauernhof, Garten </w:t>
      </w:r>
      <w:r w:rsidR="00015955">
        <w:t xml:space="preserve">    </w:t>
      </w:r>
      <w:r>
        <w:t xml:space="preserve">oder Weingut. Handgemachtes, Hausgemachtes und Veredeltes gibt es vom Bauernbrot bis zur Dirndlmarmelade, aus der eigenen Fleischerei, Konditorei oder Edelbrennerei. Eine immer </w:t>
      </w:r>
      <w:r>
        <w:lastRenderedPageBreak/>
        <w:t xml:space="preserve">größere Rolle spielen dabei Bio-Produkte und gesunde Zubereitung. Die regionalen Spezialitäten können selbstverständlich auch für Zuhause gekauft werden. </w:t>
      </w:r>
    </w:p>
    <w:p w:rsidR="00B147D7" w:rsidRDefault="006C5C55" w:rsidP="007038A6">
      <w:pPr>
        <w:pStyle w:val="PD-Flietext"/>
      </w:pPr>
      <w:r>
        <w:t>Die Gastgeber von Genuss Reisen Österreich sehen sich als Genuss-Botschafter ihrer Region - und als "Genuss-</w:t>
      </w:r>
      <w:proofErr w:type="spellStart"/>
      <w:r>
        <w:t>Vernetzer</w:t>
      </w:r>
      <w:proofErr w:type="spellEnd"/>
      <w:r>
        <w:t>": Sie kennen alle anderen Genuss-Spezialisten in der Region, organisieren für ihre Gäste Besuchstermine und Verkostungen, Schauvorführungen und Themenwanderungen.</w:t>
      </w:r>
      <w:r w:rsidR="002B527D">
        <w:t xml:space="preserve"> </w:t>
      </w:r>
    </w:p>
    <w:p w:rsidR="00EF43E1" w:rsidRDefault="00EF43E1" w:rsidP="00EF43E1">
      <w:pPr>
        <w:pStyle w:val="PD-Flietext"/>
        <w:rPr>
          <w:lang w:val="de-AT"/>
        </w:rPr>
      </w:pPr>
      <w:r>
        <w:t xml:space="preserve">So bietet das </w:t>
      </w:r>
      <w:hyperlink r:id="rId7" w:history="1">
        <w:r w:rsidRPr="00BE2994">
          <w:rPr>
            <w:rStyle w:val="Hyperlink"/>
            <w:rFonts w:eastAsiaTheme="majorEastAsia" w:cs="Arial"/>
            <w:b/>
          </w:rPr>
          <w:t>Panoramahotel Gürtl</w:t>
        </w:r>
      </w:hyperlink>
      <w:r w:rsidRPr="00BE2994">
        <w:rPr>
          <w:rStyle w:val="Fett"/>
          <w:rFonts w:eastAsiaTheme="majorEastAsia" w:cs="Arial"/>
          <w:b w:val="0"/>
          <w:color w:val="000000"/>
        </w:rPr>
        <w:t xml:space="preserve"> </w:t>
      </w:r>
      <w:r w:rsidRPr="00EF43E1">
        <w:rPr>
          <w:rStyle w:val="Fett"/>
          <w:rFonts w:eastAsiaTheme="majorEastAsia" w:cs="Arial"/>
          <w:b w:val="0"/>
          <w:color w:val="000000"/>
        </w:rPr>
        <w:t xml:space="preserve">im steirischen Haus im Ennstal </w:t>
      </w:r>
      <w:r>
        <w:t>Grillabende für Gruppengäste oder das Genuss-</w:t>
      </w:r>
      <w:proofErr w:type="spellStart"/>
      <w:r>
        <w:t>Gruppenpackage</w:t>
      </w:r>
      <w:proofErr w:type="spellEnd"/>
      <w:r>
        <w:t xml:space="preserve"> (6 Tage-5 Nächte) "</w:t>
      </w:r>
      <w:r>
        <w:rPr>
          <w:b/>
          <w:bCs/>
        </w:rPr>
        <w:t>Kulinarische Gipfelerlebnisse</w:t>
      </w:r>
      <w:r>
        <w:t>" an. Tägliche Ausflüge in die Region rund um den Dachstein begleitet von einer regionalen Käsesortenverkostung am Fuße des Dachsteins, Gourmetabend mit Lammspezialitäten, Grillabend oder Bauernbuffet je nach</w:t>
      </w:r>
      <w:r w:rsidR="000803F9">
        <w:t xml:space="preserve"> Witterung, </w:t>
      </w:r>
      <w:proofErr w:type="spellStart"/>
      <w:r>
        <w:t>Almjause</w:t>
      </w:r>
      <w:proofErr w:type="spellEnd"/>
      <w:r>
        <w:t xml:space="preserve">, Schnapsprobe in der </w:t>
      </w:r>
      <w:proofErr w:type="spellStart"/>
      <w:r>
        <w:t>Mandlberggutdestillerie</w:t>
      </w:r>
      <w:proofErr w:type="spellEnd"/>
      <w:r>
        <w:t xml:space="preserve"> (bekannt für ihren Whiskey im Eispalast im Dachstein),</w:t>
      </w:r>
      <w:r w:rsidR="000803F9">
        <w:t xml:space="preserve"> </w:t>
      </w:r>
      <w:r>
        <w:t xml:space="preserve">Sektfrühstück sowie einer Weinprobe im mediterranen Innenhof. Alle Ausflüge und Seilbahnfahrten sind in der Schladming Dachstein-Sommercard beinhaltet. Preis pro Person ab EUR 315,--. Kontakt: Panoramahotel </w:t>
      </w:r>
      <w:proofErr w:type="spellStart"/>
      <w:r>
        <w:t>Gürtl</w:t>
      </w:r>
      <w:proofErr w:type="spellEnd"/>
      <w:r>
        <w:t xml:space="preserve">, </w:t>
      </w:r>
      <w:proofErr w:type="spellStart"/>
      <w:r>
        <w:t>Kaiblingstraße</w:t>
      </w:r>
      <w:proofErr w:type="spellEnd"/>
      <w:r>
        <w:t xml:space="preserve"> 96, 8967 Haus im Ennstal, </w:t>
      </w:r>
      <w:hyperlink r:id="rId8" w:history="1">
        <w:r w:rsidRPr="00D906E7">
          <w:rPr>
            <w:rStyle w:val="Hyperlink"/>
            <w:rFonts w:cs="Arial"/>
          </w:rPr>
          <w:t>www.hotel-guertl.at</w:t>
        </w:r>
        <w:r w:rsidRPr="00D906E7">
          <w:rPr>
            <w:rStyle w:val="Hyperlink"/>
          </w:rPr>
          <w:t>/de/busreisen</w:t>
        </w:r>
      </w:hyperlink>
      <w:r>
        <w:t xml:space="preserve">  </w:t>
      </w:r>
    </w:p>
    <w:p w:rsidR="00B75CD4" w:rsidRDefault="00B75CD4" w:rsidP="00B75CD4">
      <w:pPr>
        <w:pStyle w:val="PD-Flietext"/>
        <w:rPr>
          <w:rFonts w:cs="Arial"/>
          <w:szCs w:val="24"/>
        </w:rPr>
      </w:pPr>
      <w:r w:rsidRPr="00B75CD4">
        <w:rPr>
          <w:rFonts w:cs="Arial"/>
          <w:szCs w:val="24"/>
        </w:rPr>
        <w:t>Das niederösterreichische Familienunterne</w:t>
      </w:r>
      <w:r>
        <w:rPr>
          <w:rFonts w:cs="Arial"/>
          <w:szCs w:val="24"/>
        </w:rPr>
        <w:t>h</w:t>
      </w:r>
      <w:r w:rsidRPr="00B75CD4">
        <w:rPr>
          <w:rFonts w:cs="Arial"/>
          <w:szCs w:val="24"/>
        </w:rPr>
        <w:t xml:space="preserve">men </w:t>
      </w:r>
      <w:hyperlink r:id="rId9" w:history="1">
        <w:r w:rsidRPr="000803F9">
          <w:rPr>
            <w:rStyle w:val="Hyperlink"/>
            <w:rFonts w:cs="Arial"/>
            <w:b/>
            <w:szCs w:val="24"/>
          </w:rPr>
          <w:t>BRANDNER Schiffahrt</w:t>
        </w:r>
      </w:hyperlink>
      <w:r>
        <w:rPr>
          <w:rFonts w:cs="Arial"/>
          <w:szCs w:val="24"/>
        </w:rPr>
        <w:t xml:space="preserve"> lädt</w:t>
      </w:r>
      <w:r w:rsidRPr="00B75CD4">
        <w:rPr>
          <w:rFonts w:cs="Arial"/>
          <w:szCs w:val="24"/>
        </w:rPr>
        <w:t xml:space="preserve"> ein, das Weltkulturerbe Wachau täglich aus der Entdecker-Perspektive zu erleben!</w:t>
      </w:r>
      <w:r>
        <w:rPr>
          <w:rFonts w:cs="Arial"/>
          <w:szCs w:val="24"/>
        </w:rPr>
        <w:t xml:space="preserve"> </w:t>
      </w:r>
      <w:r w:rsidRPr="00B75CD4">
        <w:rPr>
          <w:rFonts w:cs="Arial"/>
          <w:szCs w:val="24"/>
        </w:rPr>
        <w:t xml:space="preserve">Die „MS Austria“ befährt die Donau jedes Jahr täglich von April bis Ende Oktober zwischen Krems und </w:t>
      </w:r>
      <w:proofErr w:type="spellStart"/>
      <w:r w:rsidRPr="00B75CD4">
        <w:rPr>
          <w:rFonts w:cs="Arial"/>
          <w:szCs w:val="24"/>
        </w:rPr>
        <w:t>Melk</w:t>
      </w:r>
      <w:proofErr w:type="spellEnd"/>
      <w:r w:rsidRPr="00B75CD4">
        <w:rPr>
          <w:rFonts w:cs="Arial"/>
          <w:szCs w:val="24"/>
        </w:rPr>
        <w:t xml:space="preserve"> mit weiteren Stopps in </w:t>
      </w:r>
      <w:proofErr w:type="spellStart"/>
      <w:r w:rsidRPr="00B75CD4">
        <w:rPr>
          <w:rFonts w:cs="Arial"/>
          <w:szCs w:val="24"/>
        </w:rPr>
        <w:t>Dürnstein</w:t>
      </w:r>
      <w:proofErr w:type="spellEnd"/>
      <w:r w:rsidRPr="00B75CD4">
        <w:rPr>
          <w:rFonts w:cs="Arial"/>
          <w:szCs w:val="24"/>
        </w:rPr>
        <w:t xml:space="preserve">, Weißenkirchen, Spitz und </w:t>
      </w:r>
      <w:proofErr w:type="spellStart"/>
      <w:r w:rsidRPr="00B75CD4">
        <w:rPr>
          <w:rFonts w:cs="Arial"/>
          <w:szCs w:val="24"/>
        </w:rPr>
        <w:t>Emmersdorf</w:t>
      </w:r>
      <w:proofErr w:type="spellEnd"/>
      <w:r w:rsidRPr="00B75CD4">
        <w:rPr>
          <w:rFonts w:cs="Arial"/>
          <w:szCs w:val="24"/>
        </w:rPr>
        <w:t xml:space="preserve">. Ausnehmend große Panoramafenster sowie eine einladende Sonnen-Lounge am </w:t>
      </w:r>
      <w:proofErr w:type="spellStart"/>
      <w:r w:rsidRPr="00B75CD4">
        <w:rPr>
          <w:rFonts w:cs="Arial"/>
          <w:szCs w:val="24"/>
        </w:rPr>
        <w:t>Freideck</w:t>
      </w:r>
      <w:proofErr w:type="spellEnd"/>
      <w:r w:rsidRPr="00B75CD4">
        <w:rPr>
          <w:rFonts w:cs="Arial"/>
          <w:szCs w:val="24"/>
        </w:rPr>
        <w:t xml:space="preserve"> ermöglichen die schönsten Ausblicke auf das Weltkulturerbe Wachau. Modernste Technik, geschmackvolles Interieur sowie frisch zubereitete kulinarische Gaumenfreuden und herrliche </w:t>
      </w:r>
      <w:proofErr w:type="spellStart"/>
      <w:r w:rsidRPr="00B75CD4">
        <w:rPr>
          <w:rFonts w:cs="Arial"/>
          <w:szCs w:val="24"/>
        </w:rPr>
        <w:lastRenderedPageBreak/>
        <w:t>Wachauer</w:t>
      </w:r>
      <w:proofErr w:type="spellEnd"/>
      <w:r w:rsidRPr="00B75CD4">
        <w:rPr>
          <w:rFonts w:cs="Arial"/>
          <w:szCs w:val="24"/>
        </w:rPr>
        <w:t xml:space="preserve"> Weine u.a. aus dem eigenen Weinbaubetrieb BRANDNER in </w:t>
      </w:r>
      <w:proofErr w:type="spellStart"/>
      <w:r w:rsidRPr="00B75CD4">
        <w:rPr>
          <w:rFonts w:cs="Arial"/>
          <w:szCs w:val="24"/>
        </w:rPr>
        <w:t>Rossatz</w:t>
      </w:r>
      <w:proofErr w:type="spellEnd"/>
      <w:r w:rsidRPr="00B75CD4">
        <w:rPr>
          <w:rFonts w:cs="Arial"/>
          <w:szCs w:val="24"/>
        </w:rPr>
        <w:t xml:space="preserve"> garantieren unvergessliche Augenblicke an Bord des schönsten Ausflugsschiffes in der Wachau. Gästen werden mit „</w:t>
      </w:r>
      <w:proofErr w:type="spellStart"/>
      <w:r w:rsidRPr="00B75CD4">
        <w:rPr>
          <w:rFonts w:cs="Arial"/>
          <w:szCs w:val="24"/>
        </w:rPr>
        <w:t>Genuss.am.Fluss</w:t>
      </w:r>
      <w:proofErr w:type="spellEnd"/>
      <w:r w:rsidRPr="00B75CD4">
        <w:rPr>
          <w:rFonts w:cs="Arial"/>
          <w:szCs w:val="24"/>
        </w:rPr>
        <w:t xml:space="preserve">“ entspannende Kurzurlaube an Bord der MS Austria angeboten: Große </w:t>
      </w:r>
      <w:proofErr w:type="spellStart"/>
      <w:r w:rsidRPr="00B75CD4">
        <w:rPr>
          <w:rFonts w:cs="Arial"/>
          <w:szCs w:val="24"/>
        </w:rPr>
        <w:t>Wachaurundfahrt</w:t>
      </w:r>
      <w:proofErr w:type="spellEnd"/>
      <w:r w:rsidRPr="00B75CD4">
        <w:rPr>
          <w:rFonts w:cs="Arial"/>
          <w:szCs w:val="24"/>
        </w:rPr>
        <w:t xml:space="preserve"> ab Krems oder </w:t>
      </w:r>
      <w:proofErr w:type="spellStart"/>
      <w:r w:rsidRPr="00B75CD4">
        <w:rPr>
          <w:rFonts w:cs="Arial"/>
          <w:szCs w:val="24"/>
        </w:rPr>
        <w:t>Melk</w:t>
      </w:r>
      <w:proofErr w:type="spellEnd"/>
      <w:r w:rsidRPr="00B75CD4">
        <w:rPr>
          <w:rFonts w:cs="Arial"/>
          <w:szCs w:val="24"/>
        </w:rPr>
        <w:t xml:space="preserve"> inklusive saisonalem 3-Gang Menü rund um Fisch, Marille und Wein sowie einem schmackhaften „Gruß aus der Küche“, serviert an einem festlich gedeckten Tisch mit Panoramablick. Viele weitere genussvolle Themenfahrten wie </w:t>
      </w:r>
      <w:proofErr w:type="spellStart"/>
      <w:r w:rsidRPr="00B75CD4">
        <w:rPr>
          <w:rFonts w:cs="Arial"/>
          <w:szCs w:val="24"/>
        </w:rPr>
        <w:t>Morgengenuss.am.Fluss</w:t>
      </w:r>
      <w:proofErr w:type="spellEnd"/>
      <w:r w:rsidRPr="00B75CD4">
        <w:rPr>
          <w:rFonts w:cs="Arial"/>
          <w:szCs w:val="24"/>
        </w:rPr>
        <w:t xml:space="preserve">, </w:t>
      </w:r>
      <w:proofErr w:type="spellStart"/>
      <w:r w:rsidRPr="00B75CD4">
        <w:rPr>
          <w:rFonts w:cs="Arial"/>
          <w:szCs w:val="24"/>
        </w:rPr>
        <w:t>Weinzeit.am.Fluss</w:t>
      </w:r>
      <w:proofErr w:type="spellEnd"/>
      <w:r w:rsidRPr="00B75CD4">
        <w:rPr>
          <w:rFonts w:cs="Arial"/>
          <w:szCs w:val="24"/>
        </w:rPr>
        <w:t xml:space="preserve">, </w:t>
      </w:r>
      <w:proofErr w:type="spellStart"/>
      <w:r w:rsidRPr="00B75CD4">
        <w:rPr>
          <w:rFonts w:cs="Arial"/>
          <w:szCs w:val="24"/>
        </w:rPr>
        <w:t>Auszeit.am.Fluss</w:t>
      </w:r>
      <w:proofErr w:type="spellEnd"/>
      <w:r w:rsidRPr="00B75CD4">
        <w:rPr>
          <w:rFonts w:cs="Arial"/>
          <w:szCs w:val="24"/>
        </w:rPr>
        <w:t xml:space="preserve">, </w:t>
      </w:r>
      <w:proofErr w:type="spellStart"/>
      <w:r w:rsidRPr="00B75CD4">
        <w:rPr>
          <w:rFonts w:cs="Arial"/>
          <w:szCs w:val="24"/>
        </w:rPr>
        <w:t>Ladies.Time</w:t>
      </w:r>
      <w:proofErr w:type="spellEnd"/>
      <w:r w:rsidRPr="00B75CD4">
        <w:rPr>
          <w:rFonts w:cs="Arial"/>
          <w:szCs w:val="24"/>
        </w:rPr>
        <w:t xml:space="preserve">, </w:t>
      </w:r>
      <w:proofErr w:type="spellStart"/>
      <w:r w:rsidRPr="00B75CD4">
        <w:rPr>
          <w:rFonts w:cs="Arial"/>
          <w:szCs w:val="24"/>
        </w:rPr>
        <w:t>Marillen.Zeit</w:t>
      </w:r>
      <w:proofErr w:type="spellEnd"/>
      <w:r w:rsidRPr="00B75CD4">
        <w:rPr>
          <w:rFonts w:cs="Arial"/>
          <w:szCs w:val="24"/>
        </w:rPr>
        <w:t xml:space="preserve">, </w:t>
      </w:r>
      <w:proofErr w:type="spellStart"/>
      <w:r w:rsidRPr="00B75CD4">
        <w:rPr>
          <w:rFonts w:cs="Arial"/>
          <w:szCs w:val="24"/>
        </w:rPr>
        <w:t>Schmankerl.Zeit</w:t>
      </w:r>
      <w:proofErr w:type="spellEnd"/>
      <w:r w:rsidRPr="00B75CD4">
        <w:rPr>
          <w:rFonts w:cs="Arial"/>
          <w:szCs w:val="24"/>
        </w:rPr>
        <w:t xml:space="preserve"> etc. laden täglich ein, die eindrucksvolle Flusslandschaft – kombiniert mit kulinarischen Köstlichkeiten – vom Logenplatz auf dem Wasser zu erleben. Neu für Gruppen ist das kürzlich eröffnete Lokal „Die Flößerei in </w:t>
      </w:r>
      <w:proofErr w:type="spellStart"/>
      <w:r w:rsidRPr="00B75CD4">
        <w:rPr>
          <w:rFonts w:cs="Arial"/>
          <w:szCs w:val="24"/>
        </w:rPr>
        <w:t>Rossatz</w:t>
      </w:r>
      <w:proofErr w:type="spellEnd"/>
      <w:r w:rsidRPr="00B75CD4">
        <w:rPr>
          <w:rFonts w:cs="Arial"/>
          <w:szCs w:val="24"/>
        </w:rPr>
        <w:t xml:space="preserve">“, das das Angebot der BRANDNER </w:t>
      </w:r>
      <w:proofErr w:type="spellStart"/>
      <w:r w:rsidRPr="00B75CD4">
        <w:rPr>
          <w:rFonts w:cs="Arial"/>
          <w:szCs w:val="24"/>
        </w:rPr>
        <w:t>Schiffahrt</w:t>
      </w:r>
      <w:proofErr w:type="spellEnd"/>
      <w:r w:rsidRPr="00B75CD4">
        <w:rPr>
          <w:rFonts w:cs="Arial"/>
          <w:szCs w:val="24"/>
        </w:rPr>
        <w:t xml:space="preserve"> durch attraktiv</w:t>
      </w:r>
      <w:r>
        <w:rPr>
          <w:rFonts w:cs="Arial"/>
          <w:szCs w:val="24"/>
        </w:rPr>
        <w:t>e Kombinationsangebote zu Land und</w:t>
      </w:r>
      <w:r w:rsidRPr="00B75CD4">
        <w:rPr>
          <w:rFonts w:cs="Arial"/>
          <w:szCs w:val="24"/>
        </w:rPr>
        <w:t xml:space="preserve"> zu Wasser </w:t>
      </w:r>
      <w:r>
        <w:rPr>
          <w:rFonts w:cs="Arial"/>
          <w:szCs w:val="24"/>
        </w:rPr>
        <w:t>mit</w:t>
      </w:r>
      <w:r w:rsidRPr="00B75CD4">
        <w:rPr>
          <w:rFonts w:cs="Arial"/>
          <w:szCs w:val="24"/>
        </w:rPr>
        <w:t xml:space="preserve"> herrlichem Blick auf </w:t>
      </w:r>
      <w:proofErr w:type="spellStart"/>
      <w:r w:rsidRPr="00B75CD4">
        <w:rPr>
          <w:rFonts w:cs="Arial"/>
          <w:szCs w:val="24"/>
        </w:rPr>
        <w:t>Dürnstein</w:t>
      </w:r>
      <w:proofErr w:type="spellEnd"/>
      <w:r w:rsidRPr="00B75CD4">
        <w:rPr>
          <w:rFonts w:cs="Arial"/>
          <w:szCs w:val="24"/>
        </w:rPr>
        <w:t xml:space="preserve"> ideal ergänzt. </w:t>
      </w:r>
      <w:hyperlink r:id="rId10" w:history="1">
        <w:r w:rsidRPr="00D906E7">
          <w:rPr>
            <w:rStyle w:val="Hyperlink"/>
            <w:rFonts w:cs="Arial"/>
            <w:szCs w:val="24"/>
          </w:rPr>
          <w:t>www.brandner.at</w:t>
        </w:r>
      </w:hyperlink>
      <w:r>
        <w:rPr>
          <w:rFonts w:cs="Arial"/>
          <w:szCs w:val="24"/>
        </w:rPr>
        <w:t xml:space="preserve"> </w:t>
      </w:r>
    </w:p>
    <w:p w:rsidR="002C20A7" w:rsidRDefault="00C75869" w:rsidP="002C20A7">
      <w:pPr>
        <w:pStyle w:val="PD-Flietext"/>
        <w:rPr>
          <w:color w:val="000000"/>
          <w:szCs w:val="24"/>
        </w:rPr>
      </w:pPr>
      <w:r>
        <w:rPr>
          <w:rFonts w:cs="Arial"/>
        </w:rPr>
        <w:t xml:space="preserve">Das </w:t>
      </w:r>
      <w:hyperlink r:id="rId11" w:history="1">
        <w:r w:rsidRPr="00F76AA4">
          <w:rPr>
            <w:rStyle w:val="Hyperlink"/>
            <w:rFonts w:cs="Arial"/>
            <w:b/>
          </w:rPr>
          <w:t>Gartenhotel &amp; Weingut Pfeffel</w:t>
        </w:r>
      </w:hyperlink>
      <w:r>
        <w:rPr>
          <w:rFonts w:cs="Arial"/>
        </w:rPr>
        <w:t xml:space="preserve"> in </w:t>
      </w:r>
      <w:proofErr w:type="spellStart"/>
      <w:r>
        <w:rPr>
          <w:rFonts w:cs="Arial"/>
        </w:rPr>
        <w:t>Dürnstein</w:t>
      </w:r>
      <w:proofErr w:type="spellEnd"/>
      <w:r w:rsidR="002C20A7">
        <w:rPr>
          <w:rFonts w:cs="Arial"/>
        </w:rPr>
        <w:t>, Niederösterreich,</w:t>
      </w:r>
      <w:r>
        <w:rPr>
          <w:rFonts w:cs="Arial"/>
        </w:rPr>
        <w:t xml:space="preserve"> lädt zum </w:t>
      </w:r>
      <w:r w:rsidR="00DB2291">
        <w:rPr>
          <w:rFonts w:cs="Arial"/>
        </w:rPr>
        <w:t>„</w:t>
      </w:r>
      <w:r w:rsidR="002C20A7" w:rsidRPr="00DB2291">
        <w:rPr>
          <w:rFonts w:cs="Arial"/>
          <w:b/>
          <w:szCs w:val="24"/>
        </w:rPr>
        <w:t>Weingenuss in der</w:t>
      </w:r>
      <w:r w:rsidRPr="00DB2291">
        <w:rPr>
          <w:rFonts w:cs="Arial"/>
          <w:b/>
          <w:szCs w:val="24"/>
        </w:rPr>
        <w:t xml:space="preserve"> Wachau</w:t>
      </w:r>
      <w:r w:rsidR="00DB2291" w:rsidRPr="00DB2291">
        <w:rPr>
          <w:rFonts w:cs="Arial"/>
          <w:b/>
          <w:szCs w:val="24"/>
        </w:rPr>
        <w:t>“</w:t>
      </w:r>
      <w:r w:rsidRPr="00DB2291">
        <w:rPr>
          <w:rFonts w:cs="Arial"/>
          <w:szCs w:val="24"/>
        </w:rPr>
        <w:t xml:space="preserve"> ein.</w:t>
      </w:r>
      <w:r w:rsidR="00DB2291" w:rsidRPr="00DB2291">
        <w:rPr>
          <w:rFonts w:cs="Arial"/>
          <w:szCs w:val="24"/>
        </w:rPr>
        <w:t xml:space="preserve"> Das 4 Tage</w:t>
      </w:r>
      <w:r w:rsidR="00DB2291">
        <w:rPr>
          <w:rFonts w:cs="Arial"/>
          <w:szCs w:val="24"/>
        </w:rPr>
        <w:t>-</w:t>
      </w:r>
      <w:r w:rsidR="00DB2291" w:rsidRPr="00DB2291">
        <w:rPr>
          <w:rFonts w:cs="Arial"/>
          <w:szCs w:val="24"/>
        </w:rPr>
        <w:t>3 Nächte-Angebot beinhaltet ein r</w:t>
      </w:r>
      <w:r w:rsidRPr="00DB2291">
        <w:rPr>
          <w:rFonts w:cs="Arial"/>
          <w:szCs w:val="24"/>
        </w:rPr>
        <w:t>eichhaltiges Genuss</w:t>
      </w:r>
      <w:r w:rsidR="00DB2291">
        <w:rPr>
          <w:rFonts w:cs="Arial"/>
          <w:szCs w:val="24"/>
        </w:rPr>
        <w:t>f</w:t>
      </w:r>
      <w:r w:rsidRPr="00DB2291">
        <w:rPr>
          <w:rFonts w:cs="Arial"/>
          <w:szCs w:val="24"/>
        </w:rPr>
        <w:t>rühstücksbuffet mit hausgemachten Spezialitäten</w:t>
      </w:r>
      <w:r w:rsidR="00DB2291" w:rsidRPr="00DB2291">
        <w:rPr>
          <w:rFonts w:cs="Arial"/>
          <w:szCs w:val="24"/>
        </w:rPr>
        <w:t xml:space="preserve">, </w:t>
      </w:r>
      <w:r w:rsidRPr="00DB2291">
        <w:rPr>
          <w:rFonts w:cs="Arial"/>
          <w:szCs w:val="24"/>
        </w:rPr>
        <w:t>1 Glas Winzersekt des eigenen Weinguts zur Begrü</w:t>
      </w:r>
      <w:r w:rsidR="00DB2291" w:rsidRPr="00DB2291">
        <w:rPr>
          <w:rFonts w:cs="Arial"/>
          <w:szCs w:val="24"/>
        </w:rPr>
        <w:t xml:space="preserve">ßung, </w:t>
      </w:r>
      <w:r w:rsidRPr="00DB2291">
        <w:rPr>
          <w:rFonts w:cs="Arial"/>
          <w:szCs w:val="24"/>
        </w:rPr>
        <w:t xml:space="preserve">1 </w:t>
      </w:r>
      <w:proofErr w:type="spellStart"/>
      <w:r w:rsidRPr="00DB2291">
        <w:rPr>
          <w:rFonts w:cs="Arial"/>
          <w:szCs w:val="24"/>
        </w:rPr>
        <w:t>Degustationsmenü</w:t>
      </w:r>
      <w:proofErr w:type="spellEnd"/>
      <w:r w:rsidRPr="00DB2291">
        <w:rPr>
          <w:rFonts w:cs="Arial"/>
          <w:szCs w:val="24"/>
        </w:rPr>
        <w:t xml:space="preserve"> in 7 Gängen inkl. korrespondierenden Weinen</w:t>
      </w:r>
      <w:r w:rsidR="00DB2291" w:rsidRPr="00DB2291">
        <w:rPr>
          <w:rFonts w:cs="Arial"/>
          <w:szCs w:val="24"/>
        </w:rPr>
        <w:t xml:space="preserve">, </w:t>
      </w:r>
      <w:r w:rsidRPr="00DB2291">
        <w:rPr>
          <w:rFonts w:cs="Arial"/>
          <w:szCs w:val="24"/>
        </w:rPr>
        <w:t xml:space="preserve">1 </w:t>
      </w:r>
      <w:proofErr w:type="spellStart"/>
      <w:r w:rsidRPr="00DB2291">
        <w:rPr>
          <w:rFonts w:cs="Arial"/>
          <w:szCs w:val="24"/>
        </w:rPr>
        <w:t>Genießermenü</w:t>
      </w:r>
      <w:proofErr w:type="spellEnd"/>
      <w:r w:rsidRPr="00DB2291">
        <w:rPr>
          <w:rFonts w:cs="Arial"/>
          <w:szCs w:val="24"/>
        </w:rPr>
        <w:t xml:space="preserve"> in 4 Gängen im Hotelrestaurant Himmelsstiege</w:t>
      </w:r>
      <w:r w:rsidR="00DB2291" w:rsidRPr="00DB2291">
        <w:rPr>
          <w:rFonts w:cs="Arial"/>
          <w:szCs w:val="24"/>
        </w:rPr>
        <w:t xml:space="preserve">, 1 Wein-Blindverkostung, </w:t>
      </w:r>
      <w:r w:rsidRPr="00DB2291">
        <w:rPr>
          <w:rFonts w:cs="Arial"/>
          <w:szCs w:val="24"/>
        </w:rPr>
        <w:t xml:space="preserve">1 Verkostung der hausgebrannten Schnäpse </w:t>
      </w:r>
      <w:r w:rsidR="00DB2291" w:rsidRPr="00DB2291">
        <w:rPr>
          <w:rFonts w:cs="Arial"/>
          <w:szCs w:val="24"/>
        </w:rPr>
        <w:t xml:space="preserve">sowie Wellnessangebote und kostet </w:t>
      </w:r>
      <w:r w:rsidR="00EF4435">
        <w:rPr>
          <w:szCs w:val="24"/>
        </w:rPr>
        <w:t>EUR</w:t>
      </w:r>
      <w:r w:rsidR="00F76AA4">
        <w:rPr>
          <w:szCs w:val="24"/>
        </w:rPr>
        <w:t> </w:t>
      </w:r>
      <w:r w:rsidR="00EF4435">
        <w:rPr>
          <w:szCs w:val="24"/>
        </w:rPr>
        <w:t>390</w:t>
      </w:r>
      <w:r w:rsidRPr="00DB2291">
        <w:rPr>
          <w:szCs w:val="24"/>
        </w:rPr>
        <w:t>,60 pro Person im Doppelzimmer</w:t>
      </w:r>
      <w:r w:rsidR="00DB2291" w:rsidRPr="00DB2291">
        <w:rPr>
          <w:szCs w:val="24"/>
        </w:rPr>
        <w:t xml:space="preserve">. </w:t>
      </w:r>
      <w:r w:rsidR="002C20A7" w:rsidRPr="00DB2291">
        <w:rPr>
          <w:color w:val="000000"/>
          <w:szCs w:val="24"/>
        </w:rPr>
        <w:t xml:space="preserve">Kontakt: Gartenhotel &amp; Weingut </w:t>
      </w:r>
      <w:proofErr w:type="spellStart"/>
      <w:r w:rsidR="002C20A7" w:rsidRPr="00DB2291">
        <w:rPr>
          <w:color w:val="000000"/>
          <w:szCs w:val="24"/>
        </w:rPr>
        <w:t>Pfeffel</w:t>
      </w:r>
      <w:proofErr w:type="spellEnd"/>
      <w:r w:rsidR="002C20A7" w:rsidRPr="00DB2291">
        <w:rPr>
          <w:color w:val="000000"/>
          <w:szCs w:val="24"/>
        </w:rPr>
        <w:t xml:space="preserve">, 3601 </w:t>
      </w:r>
      <w:proofErr w:type="spellStart"/>
      <w:r w:rsidR="002C20A7" w:rsidRPr="00DB2291">
        <w:rPr>
          <w:color w:val="000000"/>
          <w:szCs w:val="24"/>
        </w:rPr>
        <w:t>Dürnstein</w:t>
      </w:r>
      <w:proofErr w:type="spellEnd"/>
      <w:r w:rsidR="002C20A7">
        <w:rPr>
          <w:color w:val="000000"/>
          <w:szCs w:val="24"/>
        </w:rPr>
        <w:t xml:space="preserve">, Zur Himmelsstiege 122, </w:t>
      </w:r>
      <w:hyperlink r:id="rId12" w:history="1">
        <w:r w:rsidR="002C20A7" w:rsidRPr="00B45563">
          <w:rPr>
            <w:rStyle w:val="Hyperlink"/>
            <w:szCs w:val="24"/>
          </w:rPr>
          <w:t>www.pfeffel.at</w:t>
        </w:r>
      </w:hyperlink>
      <w:r w:rsidR="002C20A7">
        <w:rPr>
          <w:color w:val="000000"/>
          <w:szCs w:val="24"/>
        </w:rPr>
        <w:t>.</w:t>
      </w:r>
    </w:p>
    <w:p w:rsidR="00973B27" w:rsidRPr="00973B27" w:rsidRDefault="00D91017" w:rsidP="00973B27">
      <w:pPr>
        <w:pStyle w:val="PD-Flietext"/>
        <w:rPr>
          <w:rFonts w:cs="Arial"/>
          <w:bCs/>
          <w:color w:val="000000"/>
        </w:rPr>
      </w:pPr>
      <w:r w:rsidRPr="00350AB9">
        <w:t xml:space="preserve">Das </w:t>
      </w:r>
      <w:hyperlink r:id="rId13" w:history="1">
        <w:r w:rsidRPr="00F76AA4">
          <w:rPr>
            <w:rStyle w:val="Hyperlink"/>
            <w:b/>
            <w:bCs/>
          </w:rPr>
          <w:t>Hotel Schüttkasten Geras</w:t>
        </w:r>
      </w:hyperlink>
      <w:r w:rsidRPr="00350AB9">
        <w:t xml:space="preserve"> (Kunst &amp; Kultur Seminarhotel Geras) im Waldviertel Niederösterreichs war einst der Getreidespeicher der Abtei Geras. Dieser ist mit seinem historischen </w:t>
      </w:r>
      <w:r w:rsidRPr="00350AB9">
        <w:lastRenderedPageBreak/>
        <w:t>Ambiente authentisch und liebevoll zu einem Hotel mit modernem Komfort restauriert worden. Das Gruppenangebot „</w:t>
      </w:r>
      <w:r w:rsidRPr="00EA263E">
        <w:rPr>
          <w:b/>
        </w:rPr>
        <w:t>Geras Classic</w:t>
      </w:r>
      <w:r w:rsidRPr="00350AB9">
        <w:t xml:space="preserve">“ beinhaltet 2 Nächtigungen mit </w:t>
      </w:r>
      <w:proofErr w:type="spellStart"/>
      <w:r w:rsidRPr="00350AB9">
        <w:t>Waldviertler</w:t>
      </w:r>
      <w:proofErr w:type="spellEnd"/>
      <w:r w:rsidRPr="00350AB9">
        <w:t xml:space="preserve"> Kraftfrühstück, 2 x 3</w:t>
      </w:r>
      <w:r w:rsidR="00CE4B44">
        <w:t>-G</w:t>
      </w:r>
      <w:r w:rsidRPr="00350AB9">
        <w:t xml:space="preserve">ang Abendmenü mit Salatbuffet, Eintritt in das Stift Geras und unbegrenzten Zutritt zum Naturpark Geras, Begrüßungsgetränk zum Preis von EUR 160,-- pro Person. Weihnachts- und Silvester-Gruppenangebote stehen zur Verfügung! Kontakt: Hotel Schüttkasten Geras, 2093 Geras, Vorstadt 11, </w:t>
      </w:r>
      <w:hyperlink r:id="rId14" w:history="1">
        <w:r w:rsidR="00973B27">
          <w:rPr>
            <w:rStyle w:val="Hyperlink"/>
            <w:rFonts w:cs="Arial"/>
            <w:bCs/>
          </w:rPr>
          <w:t>www.schuettkasten-geras.at</w:t>
        </w:r>
      </w:hyperlink>
      <w:r w:rsidR="00973B27">
        <w:rPr>
          <w:rFonts w:cs="Arial"/>
          <w:bCs/>
          <w:color w:val="000000"/>
        </w:rPr>
        <w:t xml:space="preserve">  </w:t>
      </w:r>
    </w:p>
    <w:p w:rsidR="003554DE" w:rsidRDefault="006C5C55" w:rsidP="003554DE">
      <w:pPr>
        <w:pStyle w:val="PD-Flietext"/>
      </w:pPr>
      <w:r>
        <w:rPr>
          <w:b/>
        </w:rPr>
        <w:t>Nähere Informationen zu kulinarischen Entdeckungsreisen in Österreichs Regionen:</w:t>
      </w:r>
      <w:r>
        <w:t xml:space="preserve"> </w:t>
      </w:r>
      <w:r w:rsidRPr="009200A6">
        <w:rPr>
          <w:b/>
        </w:rPr>
        <w:t>Genuss Reisen Österreich</w:t>
      </w:r>
      <w:r>
        <w:t>, c/o</w:t>
      </w:r>
      <w:r w:rsidR="00CE4B44">
        <w:t> </w:t>
      </w:r>
      <w:r>
        <w:t xml:space="preserve">ITA Hermann </w:t>
      </w:r>
      <w:proofErr w:type="spellStart"/>
      <w:r>
        <w:t>Paschinger</w:t>
      </w:r>
      <w:proofErr w:type="spellEnd"/>
      <w:r>
        <w:t xml:space="preserve">, 3491 Straß, </w:t>
      </w:r>
      <w:proofErr w:type="spellStart"/>
      <w:r w:rsidR="009B1C0F">
        <w:t>Straßfeld</w:t>
      </w:r>
      <w:proofErr w:type="spellEnd"/>
      <w:r>
        <w:t xml:space="preserve"> 333, </w:t>
      </w:r>
      <w:r w:rsidR="004C1235">
        <w:t xml:space="preserve">AUSTRIA, </w:t>
      </w:r>
      <w:r>
        <w:t xml:space="preserve">Tel. </w:t>
      </w:r>
      <w:r w:rsidR="00FA0376">
        <w:t>+</w:t>
      </w:r>
      <w:r w:rsidR="009B1C0F">
        <w:t>43</w:t>
      </w:r>
      <w:r w:rsidR="00FA0376">
        <w:t> </w:t>
      </w:r>
      <w:r>
        <w:t>2735</w:t>
      </w:r>
      <w:r w:rsidR="00FA0376">
        <w:t> </w:t>
      </w:r>
      <w:r>
        <w:t xml:space="preserve">5535-0, E-Mail: </w:t>
      </w:r>
      <w:hyperlink r:id="rId15" w:history="1">
        <w:r w:rsidR="004C1235" w:rsidRPr="004A0210">
          <w:rPr>
            <w:rStyle w:val="Hyperlink"/>
          </w:rPr>
          <w:t>info@genussreisen-oesterreich.at</w:t>
        </w:r>
      </w:hyperlink>
      <w:r>
        <w:t xml:space="preserve">, Internet: </w:t>
      </w:r>
      <w:hyperlink r:id="rId16" w:history="1">
        <w:r w:rsidR="004C1235" w:rsidRPr="004A0210">
          <w:rPr>
            <w:rStyle w:val="Hyperlink"/>
          </w:rPr>
          <w:t>www.genussreisen-oesterreich.at</w:t>
        </w:r>
      </w:hyperlink>
      <w:r>
        <w:t xml:space="preserve">, Facebook: </w:t>
      </w:r>
      <w:hyperlink r:id="rId17" w:history="1">
        <w:r w:rsidR="006B4688" w:rsidRPr="0034566C">
          <w:rPr>
            <w:rStyle w:val="Hyperlink"/>
          </w:rPr>
          <w:t>www.facebook.com/GenussReisen</w:t>
        </w:r>
      </w:hyperlink>
      <w:r>
        <w:t xml:space="preserve">. </w:t>
      </w:r>
    </w:p>
    <w:p w:rsidR="00725D52" w:rsidRPr="003554DE" w:rsidRDefault="0034402C" w:rsidP="003554DE">
      <w:pPr>
        <w:pStyle w:val="PD-Flietext"/>
        <w:rPr>
          <w:b/>
        </w:rPr>
      </w:pPr>
      <w:r w:rsidRPr="003554DE">
        <w:rPr>
          <w:b/>
        </w:rPr>
        <w:t xml:space="preserve">Bildtext: </w:t>
      </w:r>
    </w:p>
    <w:p w:rsidR="00440CB4" w:rsidRDefault="00350AB9" w:rsidP="00725D52">
      <w:pPr>
        <w:pStyle w:val="PD-Header"/>
        <w:rPr>
          <w:b w:val="0"/>
        </w:rPr>
      </w:pPr>
      <w:r w:rsidRPr="003554DE">
        <w:rPr>
          <w:b w:val="0"/>
          <w:noProof/>
        </w:rPr>
        <w:drawing>
          <wp:anchor distT="0" distB="0" distL="114300" distR="114300" simplePos="0" relativeHeight="251658240" behindDoc="1" locked="0" layoutInCell="1" allowOverlap="1" wp14:anchorId="2B8DAC15" wp14:editId="750F6AE8">
            <wp:simplePos x="0" y="0"/>
            <wp:positionH relativeFrom="column">
              <wp:posOffset>1384935</wp:posOffset>
            </wp:positionH>
            <wp:positionV relativeFrom="paragraph">
              <wp:posOffset>88265</wp:posOffset>
            </wp:positionV>
            <wp:extent cx="2486025" cy="3516630"/>
            <wp:effectExtent l="0" t="0" r="9525" b="7620"/>
            <wp:wrapTight wrapText="bothSides">
              <wp:wrapPolygon edited="0">
                <wp:start x="0" y="0"/>
                <wp:lineTo x="0" y="21530"/>
                <wp:lineTo x="21517" y="21530"/>
                <wp:lineTo x="215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_Titelseite_201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86025" cy="3516630"/>
                    </a:xfrm>
                    <a:prstGeom prst="rect">
                      <a:avLst/>
                    </a:prstGeom>
                  </pic:spPr>
                </pic:pic>
              </a:graphicData>
            </a:graphic>
            <wp14:sizeRelH relativeFrom="margin">
              <wp14:pctWidth>0</wp14:pctWidth>
            </wp14:sizeRelH>
            <wp14:sizeRelV relativeFrom="margin">
              <wp14:pctHeight>0</wp14:pctHeight>
            </wp14:sizeRelV>
          </wp:anchor>
        </w:drawing>
      </w:r>
      <w:r w:rsidR="0034402C" w:rsidRPr="0034402C">
        <w:rPr>
          <w:b w:val="0"/>
        </w:rPr>
        <w:t xml:space="preserve">Die engagierten Gastgeber von „Genuss Reisen Österreich“ wollen Entdeckungsfreudige mit speziellen Genussprogrammen für die kulinarische Reisedestination Österreich und die </w:t>
      </w:r>
      <w:r w:rsidR="00725D52">
        <w:rPr>
          <w:b w:val="0"/>
        </w:rPr>
        <w:t xml:space="preserve">Schätze ihrer Region begeistern: </w:t>
      </w:r>
      <w:hyperlink r:id="rId19" w:history="1">
        <w:r w:rsidR="00725D52" w:rsidRPr="009A191C">
          <w:rPr>
            <w:rStyle w:val="Hyperlink"/>
            <w:b w:val="0"/>
          </w:rPr>
          <w:t>www.genussreisen-oesterreich.at</w:t>
        </w:r>
      </w:hyperlink>
      <w:r w:rsidR="00725D52">
        <w:rPr>
          <w:b w:val="0"/>
        </w:rPr>
        <w:t xml:space="preserve"> </w:t>
      </w:r>
    </w:p>
    <w:p w:rsidR="00A03F6F" w:rsidRDefault="00A03F6F" w:rsidP="009200A6">
      <w:pPr>
        <w:pStyle w:val="PD-Flietext"/>
        <w:rPr>
          <w:lang w:val="de-AT"/>
        </w:rPr>
      </w:pPr>
      <w:proofErr w:type="spellStart"/>
      <w:r w:rsidRPr="00534949">
        <w:rPr>
          <w:b/>
          <w:lang w:val="de-AT"/>
        </w:rPr>
        <w:t>Fotocredit</w:t>
      </w:r>
      <w:proofErr w:type="spellEnd"/>
      <w:r w:rsidR="00CE4B44">
        <w:rPr>
          <w:b/>
          <w:lang w:val="de-AT"/>
        </w:rPr>
        <w:t xml:space="preserve"> Ursprungsfoto</w:t>
      </w:r>
      <w:r w:rsidRPr="00534949">
        <w:rPr>
          <w:b/>
          <w:lang w:val="de-AT"/>
        </w:rPr>
        <w:t xml:space="preserve">: </w:t>
      </w:r>
      <w:r w:rsidR="007A0805">
        <w:rPr>
          <w:lang w:val="de-AT"/>
        </w:rPr>
        <w:t>istockfoto.com/</w:t>
      </w:r>
      <w:proofErr w:type="spellStart"/>
      <w:r w:rsidR="007A0805">
        <w:rPr>
          <w:lang w:val="de-AT"/>
        </w:rPr>
        <w:t>Ridofranz</w:t>
      </w:r>
      <w:proofErr w:type="spellEnd"/>
      <w:r w:rsidR="00CE4B44">
        <w:rPr>
          <w:lang w:val="de-AT"/>
        </w:rPr>
        <w:br/>
      </w:r>
      <w:r w:rsidR="00CE4B44" w:rsidRPr="00CE4B44">
        <w:rPr>
          <w:b/>
          <w:lang w:val="de-AT"/>
        </w:rPr>
        <w:t>Broschüre-Titelseite:</w:t>
      </w:r>
      <w:r w:rsidR="00CE4B44">
        <w:rPr>
          <w:lang w:val="de-AT"/>
        </w:rPr>
        <w:t xml:space="preserve"> Genuss Reisen</w:t>
      </w:r>
      <w:r>
        <w:rPr>
          <w:lang w:val="de-AT"/>
        </w:rPr>
        <w:br/>
      </w:r>
      <w:r w:rsidRPr="00534949">
        <w:rPr>
          <w:lang w:val="de-AT"/>
        </w:rPr>
        <w:t>Abdruck honorarfrei!</w:t>
      </w:r>
    </w:p>
    <w:p w:rsidR="007A43F1" w:rsidRDefault="007A43F1" w:rsidP="00F20A95">
      <w:pPr>
        <w:pStyle w:val="PD-Flietext"/>
        <w:ind w:left="0"/>
        <w:rPr>
          <w:rFonts w:cs="Arial"/>
          <w:b/>
          <w:bCs/>
          <w:noProof/>
          <w:sz w:val="20"/>
          <w:szCs w:val="24"/>
          <w:lang w:val="de-AT"/>
        </w:rPr>
      </w:pPr>
    </w:p>
    <w:sectPr w:rsidR="007A43F1">
      <w:footerReference w:type="default" r:id="rId20"/>
      <w:headerReference w:type="first" r:id="rId21"/>
      <w:footerReference w:type="first" r:id="rId22"/>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E" w:rsidRDefault="00B2688E">
      <w:r>
        <w:separator/>
      </w:r>
    </w:p>
  </w:endnote>
  <w:endnote w:type="continuationSeparator" w:id="0">
    <w:p w:rsidR="00B2688E" w:rsidRDefault="00B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318"/>
      <w:docPartObj>
        <w:docPartGallery w:val="Page Numbers (Bottom of Page)"/>
        <w:docPartUnique/>
      </w:docPartObj>
    </w:sdtPr>
    <w:sdtEndPr/>
    <w:sdtContent>
      <w:p w:rsidR="003E055C" w:rsidRDefault="003E055C">
        <w:pPr>
          <w:pStyle w:val="Fuzeile"/>
          <w:jc w:val="right"/>
        </w:pPr>
        <w:r>
          <w:fldChar w:fldCharType="begin"/>
        </w:r>
        <w:r>
          <w:instrText>PAGE   \* MERGEFORMAT</w:instrText>
        </w:r>
        <w:r>
          <w:fldChar w:fldCharType="separate"/>
        </w:r>
        <w:r w:rsidR="00CE4B44">
          <w:rPr>
            <w:noProof/>
          </w:rPr>
          <w:t>4</w:t>
        </w:r>
        <w:r>
          <w:fldChar w:fldCharType="end"/>
        </w:r>
      </w:p>
    </w:sdtContent>
  </w:sdt>
  <w:p w:rsidR="003E055C" w:rsidRDefault="003E05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830732"/>
      <w:docPartObj>
        <w:docPartGallery w:val="Page Numbers (Bottom of Page)"/>
        <w:docPartUnique/>
      </w:docPartObj>
    </w:sdtPr>
    <w:sdtEndPr/>
    <w:sdtContent>
      <w:p w:rsidR="00DA15C1" w:rsidRDefault="00DA15C1">
        <w:pPr>
          <w:pStyle w:val="Fuzeile"/>
          <w:jc w:val="right"/>
        </w:pPr>
        <w:r>
          <w:fldChar w:fldCharType="begin"/>
        </w:r>
        <w:r>
          <w:instrText>PAGE   \* MERGEFORMAT</w:instrText>
        </w:r>
        <w:r>
          <w:fldChar w:fldCharType="separate"/>
        </w:r>
        <w:r w:rsidR="00CE4B44">
          <w:rPr>
            <w:noProof/>
          </w:rPr>
          <w:t>1</w:t>
        </w:r>
        <w:r>
          <w:fldChar w:fldCharType="end"/>
        </w:r>
      </w:p>
    </w:sdtContent>
  </w:sdt>
  <w:p w:rsidR="00DA15C1" w:rsidRDefault="00DA15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E" w:rsidRDefault="00B2688E">
      <w:r>
        <w:separator/>
      </w:r>
    </w:p>
  </w:footnote>
  <w:footnote w:type="continuationSeparator" w:id="0">
    <w:p w:rsidR="00B2688E" w:rsidRDefault="00B2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2" w:rsidRDefault="0069439B">
    <w:pPr>
      <w:pStyle w:val="Kopfzeile"/>
    </w:pPr>
    <w:r>
      <w:rPr>
        <w:noProof/>
        <w:lang w:val="de-AT"/>
      </w:rPr>
      <w:drawing>
        <wp:anchor distT="0" distB="0" distL="114300" distR="114300" simplePos="0" relativeHeight="251659264" behindDoc="1" locked="0" layoutInCell="1" allowOverlap="1">
          <wp:simplePos x="0" y="0"/>
          <wp:positionH relativeFrom="page">
            <wp:align>right</wp:align>
          </wp:positionH>
          <wp:positionV relativeFrom="paragraph">
            <wp:posOffset>-364490</wp:posOffset>
          </wp:positionV>
          <wp:extent cx="7541895" cy="10659110"/>
          <wp:effectExtent l="0" t="0" r="1905" b="8890"/>
          <wp:wrapNone/>
          <wp:docPr id="4" name="Grafik 4" descr="GROE_Briefpap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_Briefpapier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nsid w:val="0A88236F"/>
    <w:multiLevelType w:val="multilevel"/>
    <w:tmpl w:val="238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C1A88"/>
    <w:multiLevelType w:val="multilevel"/>
    <w:tmpl w:val="2B0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D05C8"/>
    <w:multiLevelType w:val="multilevel"/>
    <w:tmpl w:val="FFE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32B83"/>
    <w:multiLevelType w:val="multilevel"/>
    <w:tmpl w:val="E700A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AE71C82"/>
    <w:multiLevelType w:val="multilevel"/>
    <w:tmpl w:val="A8B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338B9"/>
    <w:multiLevelType w:val="multilevel"/>
    <w:tmpl w:val="90A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D629F"/>
    <w:multiLevelType w:val="multilevel"/>
    <w:tmpl w:val="64CE9F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355D1"/>
    <w:multiLevelType w:val="multilevel"/>
    <w:tmpl w:val="DACC64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B"/>
    <w:rsid w:val="00015955"/>
    <w:rsid w:val="00061497"/>
    <w:rsid w:val="000616B1"/>
    <w:rsid w:val="000803F9"/>
    <w:rsid w:val="000A50D4"/>
    <w:rsid w:val="000D7543"/>
    <w:rsid w:val="00146168"/>
    <w:rsid w:val="001534E3"/>
    <w:rsid w:val="00167208"/>
    <w:rsid w:val="00186766"/>
    <w:rsid w:val="001A10A4"/>
    <w:rsid w:val="001C27A0"/>
    <w:rsid w:val="001D54E1"/>
    <w:rsid w:val="001D5D65"/>
    <w:rsid w:val="00215AB7"/>
    <w:rsid w:val="00215D17"/>
    <w:rsid w:val="00274501"/>
    <w:rsid w:val="00292E1D"/>
    <w:rsid w:val="002A4EC7"/>
    <w:rsid w:val="002B527D"/>
    <w:rsid w:val="002C20A7"/>
    <w:rsid w:val="002D2CA2"/>
    <w:rsid w:val="002F7989"/>
    <w:rsid w:val="0034402C"/>
    <w:rsid w:val="00350AB9"/>
    <w:rsid w:val="003554DE"/>
    <w:rsid w:val="003572E0"/>
    <w:rsid w:val="00372118"/>
    <w:rsid w:val="003869F4"/>
    <w:rsid w:val="00395997"/>
    <w:rsid w:val="003978AA"/>
    <w:rsid w:val="003E055C"/>
    <w:rsid w:val="00440CB4"/>
    <w:rsid w:val="00461D6C"/>
    <w:rsid w:val="00491BEF"/>
    <w:rsid w:val="004C0F53"/>
    <w:rsid w:val="004C1235"/>
    <w:rsid w:val="004D20FA"/>
    <w:rsid w:val="004F7AAE"/>
    <w:rsid w:val="0051241A"/>
    <w:rsid w:val="005279D6"/>
    <w:rsid w:val="00592884"/>
    <w:rsid w:val="005A05E7"/>
    <w:rsid w:val="005A11F8"/>
    <w:rsid w:val="005E5330"/>
    <w:rsid w:val="005E5DD1"/>
    <w:rsid w:val="005F0888"/>
    <w:rsid w:val="005F0B3B"/>
    <w:rsid w:val="00600236"/>
    <w:rsid w:val="00605889"/>
    <w:rsid w:val="00606CBD"/>
    <w:rsid w:val="0063462B"/>
    <w:rsid w:val="00682AAB"/>
    <w:rsid w:val="006861F6"/>
    <w:rsid w:val="0069439B"/>
    <w:rsid w:val="006B4688"/>
    <w:rsid w:val="006C5C55"/>
    <w:rsid w:val="006E3DC4"/>
    <w:rsid w:val="006F2789"/>
    <w:rsid w:val="007038A6"/>
    <w:rsid w:val="00725D52"/>
    <w:rsid w:val="00740B6A"/>
    <w:rsid w:val="00756A88"/>
    <w:rsid w:val="007728D0"/>
    <w:rsid w:val="007A0805"/>
    <w:rsid w:val="007A43F1"/>
    <w:rsid w:val="007A4B2D"/>
    <w:rsid w:val="007B5AE4"/>
    <w:rsid w:val="007E0C7F"/>
    <w:rsid w:val="007F5E27"/>
    <w:rsid w:val="00805922"/>
    <w:rsid w:val="00840F6E"/>
    <w:rsid w:val="0088290E"/>
    <w:rsid w:val="00892B2A"/>
    <w:rsid w:val="00894C8A"/>
    <w:rsid w:val="008D5AC0"/>
    <w:rsid w:val="008E2C9A"/>
    <w:rsid w:val="008E2F64"/>
    <w:rsid w:val="008F3C66"/>
    <w:rsid w:val="009200A6"/>
    <w:rsid w:val="00942E2E"/>
    <w:rsid w:val="009502EE"/>
    <w:rsid w:val="0095759E"/>
    <w:rsid w:val="00965641"/>
    <w:rsid w:val="00973B27"/>
    <w:rsid w:val="009917D8"/>
    <w:rsid w:val="009A0DA4"/>
    <w:rsid w:val="009A42BE"/>
    <w:rsid w:val="009B1C0F"/>
    <w:rsid w:val="009E44B7"/>
    <w:rsid w:val="00A02590"/>
    <w:rsid w:val="00A03F6F"/>
    <w:rsid w:val="00A04901"/>
    <w:rsid w:val="00A41851"/>
    <w:rsid w:val="00A815D5"/>
    <w:rsid w:val="00AA2E11"/>
    <w:rsid w:val="00AB0EDA"/>
    <w:rsid w:val="00AB1B64"/>
    <w:rsid w:val="00AD1DF1"/>
    <w:rsid w:val="00AE080B"/>
    <w:rsid w:val="00AE7645"/>
    <w:rsid w:val="00B1294E"/>
    <w:rsid w:val="00B147D7"/>
    <w:rsid w:val="00B17C81"/>
    <w:rsid w:val="00B2688E"/>
    <w:rsid w:val="00B43B24"/>
    <w:rsid w:val="00B44525"/>
    <w:rsid w:val="00B5088A"/>
    <w:rsid w:val="00B74E80"/>
    <w:rsid w:val="00B75CD4"/>
    <w:rsid w:val="00B809AE"/>
    <w:rsid w:val="00BA13EA"/>
    <w:rsid w:val="00BE2994"/>
    <w:rsid w:val="00BF2F26"/>
    <w:rsid w:val="00BF67AC"/>
    <w:rsid w:val="00C010BD"/>
    <w:rsid w:val="00C0743B"/>
    <w:rsid w:val="00C50751"/>
    <w:rsid w:val="00C55292"/>
    <w:rsid w:val="00C75869"/>
    <w:rsid w:val="00CD2257"/>
    <w:rsid w:val="00CE4B44"/>
    <w:rsid w:val="00D10E00"/>
    <w:rsid w:val="00D44C8D"/>
    <w:rsid w:val="00D63EEA"/>
    <w:rsid w:val="00D6541C"/>
    <w:rsid w:val="00D91017"/>
    <w:rsid w:val="00DA15C1"/>
    <w:rsid w:val="00DB2291"/>
    <w:rsid w:val="00DB65C0"/>
    <w:rsid w:val="00DB78D0"/>
    <w:rsid w:val="00DC4D19"/>
    <w:rsid w:val="00E14875"/>
    <w:rsid w:val="00E63A95"/>
    <w:rsid w:val="00E85238"/>
    <w:rsid w:val="00EA263E"/>
    <w:rsid w:val="00EA3901"/>
    <w:rsid w:val="00ED142B"/>
    <w:rsid w:val="00ED4DC4"/>
    <w:rsid w:val="00EF43E1"/>
    <w:rsid w:val="00EF4435"/>
    <w:rsid w:val="00F17DB2"/>
    <w:rsid w:val="00F20A95"/>
    <w:rsid w:val="00F61EF4"/>
    <w:rsid w:val="00F630EA"/>
    <w:rsid w:val="00F76AA4"/>
    <w:rsid w:val="00F8109F"/>
    <w:rsid w:val="00FA0376"/>
    <w:rsid w:val="00FC4758"/>
    <w:rsid w:val="00FD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67AA2F2-7F05-4AF7-BD19-FCFCA54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link w:val="berschrift2Zchn"/>
    <w:semiHidden/>
    <w:unhideWhenUsed/>
    <w:qFormat/>
    <w:rsid w:val="00B147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PD-Flietext">
    <w:name w:val="PD-Fließtext"/>
    <w:basedOn w:val="Standard"/>
    <w:link w:val="PD-FlietextZchn"/>
    <w:pPr>
      <w:spacing w:before="240" w:line="360" w:lineRule="auto"/>
      <w:ind w:left="2268"/>
    </w:pPr>
    <w:rPr>
      <w:rFonts w:ascii="Arial" w:hAnsi="Arial"/>
      <w:sz w:val="24"/>
    </w:rPr>
  </w:style>
  <w:style w:type="paragraph" w:customStyle="1" w:styleId="PD-Anschlge">
    <w:name w:val="PD-Anschläge"/>
    <w:basedOn w:val="Standard"/>
    <w:pPr>
      <w:spacing w:after="600"/>
    </w:pPr>
    <w:rPr>
      <w:rFonts w:ascii="Arial" w:hAnsi="Arial"/>
      <w:sz w:val="16"/>
    </w:rPr>
  </w:style>
  <w:style w:type="paragraph" w:customStyle="1" w:styleId="PD-1">
    <w:name w:val="PD-Ü1"/>
    <w:basedOn w:val="Standard"/>
    <w:pPr>
      <w:pageBreakBefore/>
      <w:spacing w:after="240"/>
    </w:pPr>
    <w:rPr>
      <w:rFonts w:ascii="Arial" w:hAnsi="Arial"/>
      <w:i/>
      <w:sz w:val="28"/>
    </w:rPr>
  </w:style>
  <w:style w:type="paragraph" w:customStyle="1" w:styleId="PD-2">
    <w:name w:val="PD-Ü2"/>
    <w:basedOn w:val="Standard"/>
    <w:rPr>
      <w:rFonts w:ascii="Arial" w:hAnsi="Arial"/>
      <w:b/>
      <w:sz w:val="32"/>
    </w:rPr>
  </w:style>
  <w:style w:type="character" w:styleId="Hyperlink">
    <w:name w:val="Hyperlink"/>
    <w:rPr>
      <w:color w:val="0000FF"/>
      <w:u w:val="single"/>
    </w:rPr>
  </w:style>
  <w:style w:type="character" w:styleId="Fett">
    <w:name w:val="Strong"/>
    <w:uiPriority w:val="22"/>
    <w:qFormat/>
    <w:rsid w:val="00740B6A"/>
    <w:rPr>
      <w:b/>
      <w:bCs/>
    </w:rPr>
  </w:style>
  <w:style w:type="paragraph" w:customStyle="1" w:styleId="PD-Header">
    <w:name w:val="PD-Header"/>
    <w:basedOn w:val="PD-Flietext"/>
    <w:autoRedefine/>
    <w:rsid w:val="006C5C55"/>
    <w:pPr>
      <w:spacing w:before="80" w:after="160"/>
      <w:ind w:right="-1"/>
    </w:pPr>
    <w:rPr>
      <w:b/>
      <w:lang w:val="de-AT"/>
    </w:rPr>
  </w:style>
  <w:style w:type="character" w:customStyle="1" w:styleId="berschrift2Zchn">
    <w:name w:val="Überschrift 2 Zchn"/>
    <w:basedOn w:val="Absatz-Standardschriftart"/>
    <w:link w:val="berschrift2"/>
    <w:semiHidden/>
    <w:rsid w:val="00B147D7"/>
    <w:rPr>
      <w:rFonts w:asciiTheme="majorHAnsi" w:eastAsiaTheme="majorEastAsia" w:hAnsiTheme="majorHAnsi" w:cstheme="majorBidi"/>
      <w:color w:val="2E74B5" w:themeColor="accent1" w:themeShade="BF"/>
      <w:sz w:val="26"/>
      <w:szCs w:val="26"/>
      <w:lang w:val="de-DE"/>
    </w:rPr>
  </w:style>
  <w:style w:type="paragraph" w:customStyle="1" w:styleId="listentrydescription">
    <w:name w:val="listentrydescription"/>
    <w:basedOn w:val="Standard"/>
    <w:rsid w:val="00B147D7"/>
    <w:pPr>
      <w:spacing w:after="150"/>
    </w:pPr>
    <w:rPr>
      <w:sz w:val="24"/>
      <w:szCs w:val="24"/>
      <w:lang w:val="de-AT"/>
    </w:rPr>
  </w:style>
  <w:style w:type="paragraph" w:customStyle="1" w:styleId="bodytext">
    <w:name w:val="bodytext"/>
    <w:basedOn w:val="Standard"/>
    <w:rsid w:val="009B1C0F"/>
    <w:pPr>
      <w:spacing w:after="150"/>
    </w:pPr>
    <w:rPr>
      <w:rFonts w:ascii="Verdana" w:hAnsi="Verdana" w:cs="Arial"/>
      <w:color w:val="58585A"/>
      <w:sz w:val="18"/>
      <w:szCs w:val="18"/>
      <w:lang w:val="de-AT"/>
    </w:rPr>
  </w:style>
  <w:style w:type="character" w:styleId="Hervorhebung">
    <w:name w:val="Emphasis"/>
    <w:basedOn w:val="Absatz-Standardschriftart"/>
    <w:uiPriority w:val="20"/>
    <w:qFormat/>
    <w:rsid w:val="009B1C0F"/>
    <w:rPr>
      <w:i/>
      <w:iCs/>
    </w:rPr>
  </w:style>
  <w:style w:type="paragraph" w:customStyle="1" w:styleId="bodytext4">
    <w:name w:val="bodytext4"/>
    <w:basedOn w:val="Standard"/>
    <w:rsid w:val="009B1C0F"/>
    <w:pPr>
      <w:spacing w:after="150"/>
    </w:pPr>
    <w:rPr>
      <w:rFonts w:ascii="Verdana" w:hAnsi="Verdana" w:cs="Arial"/>
      <w:color w:val="000000"/>
      <w:sz w:val="15"/>
      <w:szCs w:val="15"/>
      <w:lang w:val="de-AT"/>
    </w:rPr>
  </w:style>
  <w:style w:type="paragraph" w:styleId="Verzeichnis4">
    <w:name w:val="toc 4"/>
    <w:basedOn w:val="Standard"/>
    <w:next w:val="Standard"/>
    <w:autoRedefine/>
    <w:rsid w:val="009B1C0F"/>
    <w:pPr>
      <w:spacing w:before="20" w:after="20"/>
      <w:ind w:left="1531"/>
    </w:pPr>
    <w:rPr>
      <w:rFonts w:ascii="Arial" w:hAnsi="Arial"/>
    </w:rPr>
  </w:style>
  <w:style w:type="paragraph" w:styleId="Listenabsatz">
    <w:name w:val="List Paragraph"/>
    <w:basedOn w:val="Standard"/>
    <w:uiPriority w:val="34"/>
    <w:qFormat/>
    <w:rsid w:val="009200A6"/>
    <w:pPr>
      <w:ind w:left="720"/>
      <w:contextualSpacing/>
    </w:pPr>
  </w:style>
  <w:style w:type="paragraph" w:styleId="Sprechblasentext">
    <w:name w:val="Balloon Text"/>
    <w:basedOn w:val="Standard"/>
    <w:link w:val="SprechblasentextZchn"/>
    <w:rsid w:val="007728D0"/>
    <w:rPr>
      <w:rFonts w:ascii="Segoe UI" w:hAnsi="Segoe UI" w:cs="Segoe UI"/>
      <w:sz w:val="18"/>
      <w:szCs w:val="18"/>
    </w:rPr>
  </w:style>
  <w:style w:type="character" w:customStyle="1" w:styleId="SprechblasentextZchn">
    <w:name w:val="Sprechblasentext Zchn"/>
    <w:basedOn w:val="Absatz-Standardschriftart"/>
    <w:link w:val="Sprechblasentext"/>
    <w:rsid w:val="007728D0"/>
    <w:rPr>
      <w:rFonts w:ascii="Segoe UI" w:hAnsi="Segoe UI" w:cs="Segoe UI"/>
      <w:sz w:val="18"/>
      <w:szCs w:val="18"/>
      <w:lang w:val="de-DE"/>
    </w:rPr>
  </w:style>
  <w:style w:type="character" w:customStyle="1" w:styleId="PD-FlietextZchn">
    <w:name w:val="PD-Fließtext Zchn"/>
    <w:basedOn w:val="Absatz-Standardschriftart"/>
    <w:link w:val="PD-Flietext"/>
    <w:rsid w:val="006B4688"/>
    <w:rPr>
      <w:rFonts w:ascii="Arial" w:hAnsi="Arial"/>
      <w:sz w:val="24"/>
      <w:lang w:val="de-DE"/>
    </w:rPr>
  </w:style>
  <w:style w:type="paragraph" w:customStyle="1" w:styleId="bodytext3">
    <w:name w:val="bodytext3"/>
    <w:basedOn w:val="Standard"/>
    <w:rsid w:val="00DB65C0"/>
    <w:rPr>
      <w:color w:val="706E59"/>
      <w:sz w:val="21"/>
      <w:szCs w:val="21"/>
      <w:lang w:val="de-AT"/>
    </w:rPr>
  </w:style>
  <w:style w:type="paragraph" w:customStyle="1" w:styleId="PD-Datum">
    <w:name w:val="PD-Datum"/>
    <w:basedOn w:val="Standard"/>
    <w:rsid w:val="002F7989"/>
    <w:rPr>
      <w:rFonts w:ascii="Arial" w:hAnsi="Arial"/>
      <w:sz w:val="24"/>
      <w:lang w:eastAsia="de-DE"/>
    </w:rPr>
  </w:style>
  <w:style w:type="paragraph" w:customStyle="1" w:styleId="SalesManualFliesztext">
    <w:name w:val="SalesManual_Fliesztext"/>
    <w:basedOn w:val="Standard"/>
    <w:autoRedefine/>
    <w:rsid w:val="001A10A4"/>
    <w:rPr>
      <w:rFonts w:ascii="Arial" w:hAnsi="Arial"/>
      <w:sz w:val="10"/>
    </w:rPr>
  </w:style>
  <w:style w:type="character" w:customStyle="1" w:styleId="FuzeileZchn">
    <w:name w:val="Fußzeile Zchn"/>
    <w:basedOn w:val="Absatz-Standardschriftart"/>
    <w:link w:val="Fuzeile"/>
    <w:uiPriority w:val="99"/>
    <w:rsid w:val="00DA15C1"/>
    <w:rPr>
      <w:lang w:val="de-DE"/>
    </w:rPr>
  </w:style>
  <w:style w:type="paragraph" w:customStyle="1" w:styleId="pd-flietext0">
    <w:name w:val="pd-flietext"/>
    <w:basedOn w:val="Standard"/>
    <w:uiPriority w:val="99"/>
    <w:rsid w:val="00EF43E1"/>
    <w:pPr>
      <w:spacing w:before="100" w:beforeAutospacing="1" w:after="100" w:afterAutospacing="1"/>
    </w:pPr>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861">
      <w:bodyDiv w:val="1"/>
      <w:marLeft w:val="0"/>
      <w:marRight w:val="0"/>
      <w:marTop w:val="0"/>
      <w:marBottom w:val="0"/>
      <w:divBdr>
        <w:top w:val="none" w:sz="0" w:space="0" w:color="auto"/>
        <w:left w:val="none" w:sz="0" w:space="0" w:color="auto"/>
        <w:bottom w:val="none" w:sz="0" w:space="0" w:color="auto"/>
        <w:right w:val="none" w:sz="0" w:space="0" w:color="auto"/>
      </w:divBdr>
    </w:div>
    <w:div w:id="87625769">
      <w:bodyDiv w:val="1"/>
      <w:marLeft w:val="0"/>
      <w:marRight w:val="0"/>
      <w:marTop w:val="0"/>
      <w:marBottom w:val="0"/>
      <w:divBdr>
        <w:top w:val="none" w:sz="0" w:space="0" w:color="auto"/>
        <w:left w:val="none" w:sz="0" w:space="0" w:color="auto"/>
        <w:bottom w:val="none" w:sz="0" w:space="0" w:color="auto"/>
        <w:right w:val="none" w:sz="0" w:space="0" w:color="auto"/>
      </w:divBdr>
      <w:divsChild>
        <w:div w:id="2057312107">
          <w:marLeft w:val="0"/>
          <w:marRight w:val="0"/>
          <w:marTop w:val="0"/>
          <w:marBottom w:val="0"/>
          <w:divBdr>
            <w:top w:val="none" w:sz="0" w:space="0" w:color="auto"/>
            <w:left w:val="none" w:sz="0" w:space="0" w:color="auto"/>
            <w:bottom w:val="none" w:sz="0" w:space="0" w:color="auto"/>
            <w:right w:val="none" w:sz="0" w:space="0" w:color="auto"/>
          </w:divBdr>
          <w:divsChild>
            <w:div w:id="2086998818">
              <w:marLeft w:val="0"/>
              <w:marRight w:val="0"/>
              <w:marTop w:val="0"/>
              <w:marBottom w:val="0"/>
              <w:divBdr>
                <w:top w:val="none" w:sz="0" w:space="0" w:color="auto"/>
                <w:left w:val="none" w:sz="0" w:space="0" w:color="auto"/>
                <w:bottom w:val="none" w:sz="0" w:space="0" w:color="auto"/>
                <w:right w:val="none" w:sz="0" w:space="0" w:color="auto"/>
              </w:divBdr>
              <w:divsChild>
                <w:div w:id="1831141893">
                  <w:marLeft w:val="0"/>
                  <w:marRight w:val="0"/>
                  <w:marTop w:val="0"/>
                  <w:marBottom w:val="0"/>
                  <w:divBdr>
                    <w:top w:val="none" w:sz="0" w:space="0" w:color="auto"/>
                    <w:left w:val="none" w:sz="0" w:space="0" w:color="auto"/>
                    <w:bottom w:val="none" w:sz="0" w:space="0" w:color="auto"/>
                    <w:right w:val="none" w:sz="0" w:space="0" w:color="auto"/>
                  </w:divBdr>
                  <w:divsChild>
                    <w:div w:id="165557942">
                      <w:marLeft w:val="0"/>
                      <w:marRight w:val="0"/>
                      <w:marTop w:val="0"/>
                      <w:marBottom w:val="0"/>
                      <w:divBdr>
                        <w:top w:val="none" w:sz="0" w:space="0" w:color="auto"/>
                        <w:left w:val="none" w:sz="0" w:space="0" w:color="auto"/>
                        <w:bottom w:val="none" w:sz="0" w:space="0" w:color="auto"/>
                        <w:right w:val="none" w:sz="0" w:space="0" w:color="auto"/>
                      </w:divBdr>
                      <w:divsChild>
                        <w:div w:id="558635844">
                          <w:marLeft w:val="0"/>
                          <w:marRight w:val="0"/>
                          <w:marTop w:val="0"/>
                          <w:marBottom w:val="0"/>
                          <w:divBdr>
                            <w:top w:val="none" w:sz="0" w:space="0" w:color="auto"/>
                            <w:left w:val="none" w:sz="0" w:space="0" w:color="auto"/>
                            <w:bottom w:val="none" w:sz="0" w:space="0" w:color="auto"/>
                            <w:right w:val="none" w:sz="0" w:space="0" w:color="auto"/>
                          </w:divBdr>
                          <w:divsChild>
                            <w:div w:id="2052608997">
                              <w:marLeft w:val="0"/>
                              <w:marRight w:val="0"/>
                              <w:marTop w:val="0"/>
                              <w:marBottom w:val="450"/>
                              <w:divBdr>
                                <w:top w:val="none" w:sz="0" w:space="0" w:color="auto"/>
                                <w:left w:val="none" w:sz="0" w:space="0" w:color="auto"/>
                                <w:bottom w:val="single" w:sz="6" w:space="14" w:color="C0BEB2"/>
                                <w:right w:val="none" w:sz="0" w:space="0" w:color="auto"/>
                              </w:divBdr>
                              <w:divsChild>
                                <w:div w:id="1093478853">
                                  <w:marLeft w:val="0"/>
                                  <w:marRight w:val="0"/>
                                  <w:marTop w:val="0"/>
                                  <w:marBottom w:val="0"/>
                                  <w:divBdr>
                                    <w:top w:val="none" w:sz="0" w:space="0" w:color="auto"/>
                                    <w:left w:val="none" w:sz="0" w:space="0" w:color="auto"/>
                                    <w:bottom w:val="none" w:sz="0" w:space="0" w:color="auto"/>
                                    <w:right w:val="none" w:sz="0" w:space="0" w:color="auto"/>
                                  </w:divBdr>
                                  <w:divsChild>
                                    <w:div w:id="1796017375">
                                      <w:marLeft w:val="0"/>
                                      <w:marRight w:val="0"/>
                                      <w:marTop w:val="0"/>
                                      <w:marBottom w:val="0"/>
                                      <w:divBdr>
                                        <w:top w:val="none" w:sz="0" w:space="0" w:color="auto"/>
                                        <w:left w:val="none" w:sz="0" w:space="0" w:color="auto"/>
                                        <w:bottom w:val="none" w:sz="0" w:space="0" w:color="auto"/>
                                        <w:right w:val="none" w:sz="0" w:space="0" w:color="auto"/>
                                      </w:divBdr>
                                      <w:divsChild>
                                        <w:div w:id="1055619994">
                                          <w:marLeft w:val="0"/>
                                          <w:marRight w:val="0"/>
                                          <w:marTop w:val="0"/>
                                          <w:marBottom w:val="450"/>
                                          <w:divBdr>
                                            <w:top w:val="single" w:sz="2" w:space="0" w:color="FFFFFF"/>
                                            <w:left w:val="single" w:sz="2" w:space="0" w:color="FFFFFF"/>
                                            <w:bottom w:val="single" w:sz="2" w:space="0" w:color="FFFFFF"/>
                                            <w:right w:val="single" w:sz="2" w:space="0" w:color="FFFFFF"/>
                                          </w:divBdr>
                                          <w:divsChild>
                                            <w:div w:id="1928462901">
                                              <w:marLeft w:val="0"/>
                                              <w:marRight w:val="0"/>
                                              <w:marTop w:val="0"/>
                                              <w:marBottom w:val="150"/>
                                              <w:divBdr>
                                                <w:top w:val="none" w:sz="0" w:space="0" w:color="auto"/>
                                                <w:left w:val="none" w:sz="0" w:space="0" w:color="auto"/>
                                                <w:bottom w:val="none" w:sz="0" w:space="0" w:color="auto"/>
                                                <w:right w:val="none" w:sz="0" w:space="0" w:color="auto"/>
                                              </w:divBdr>
                                            </w:div>
                                            <w:div w:id="2000427185">
                                              <w:marLeft w:val="0"/>
                                              <w:marRight w:val="0"/>
                                              <w:marTop w:val="0"/>
                                              <w:marBottom w:val="0"/>
                                              <w:divBdr>
                                                <w:top w:val="none" w:sz="0" w:space="0" w:color="auto"/>
                                                <w:left w:val="none" w:sz="0" w:space="0" w:color="auto"/>
                                                <w:bottom w:val="none" w:sz="0" w:space="0" w:color="auto"/>
                                                <w:right w:val="none" w:sz="0" w:space="0" w:color="auto"/>
                                              </w:divBdr>
                                              <w:divsChild>
                                                <w:div w:id="556597278">
                                                  <w:marLeft w:val="0"/>
                                                  <w:marRight w:val="0"/>
                                                  <w:marTop w:val="0"/>
                                                  <w:marBottom w:val="0"/>
                                                  <w:divBdr>
                                                    <w:top w:val="none" w:sz="0" w:space="0" w:color="auto"/>
                                                    <w:left w:val="none" w:sz="0" w:space="0" w:color="auto"/>
                                                    <w:bottom w:val="none" w:sz="0" w:space="0" w:color="auto"/>
                                                    <w:right w:val="none" w:sz="0" w:space="0" w:color="auto"/>
                                                  </w:divBdr>
                                                  <w:divsChild>
                                                    <w:div w:id="898439758">
                                                      <w:marLeft w:val="0"/>
                                                      <w:marRight w:val="0"/>
                                                      <w:marTop w:val="0"/>
                                                      <w:marBottom w:val="0"/>
                                                      <w:divBdr>
                                                        <w:top w:val="none" w:sz="0" w:space="0" w:color="auto"/>
                                                        <w:left w:val="none" w:sz="0" w:space="0" w:color="auto"/>
                                                        <w:bottom w:val="none" w:sz="0" w:space="0" w:color="auto"/>
                                                        <w:right w:val="none" w:sz="0" w:space="0" w:color="auto"/>
                                                      </w:divBdr>
                                                    </w:div>
                                                    <w:div w:id="1094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54026">
      <w:bodyDiv w:val="1"/>
      <w:marLeft w:val="0"/>
      <w:marRight w:val="0"/>
      <w:marTop w:val="0"/>
      <w:marBottom w:val="0"/>
      <w:divBdr>
        <w:top w:val="none" w:sz="0" w:space="0" w:color="auto"/>
        <w:left w:val="none" w:sz="0" w:space="0" w:color="auto"/>
        <w:bottom w:val="none" w:sz="0" w:space="0" w:color="auto"/>
        <w:right w:val="none" w:sz="0" w:space="0" w:color="auto"/>
      </w:divBdr>
      <w:divsChild>
        <w:div w:id="656885004">
          <w:marLeft w:val="0"/>
          <w:marRight w:val="0"/>
          <w:marTop w:val="0"/>
          <w:marBottom w:val="0"/>
          <w:divBdr>
            <w:top w:val="none" w:sz="0" w:space="0" w:color="auto"/>
            <w:left w:val="none" w:sz="0" w:space="0" w:color="auto"/>
            <w:bottom w:val="none" w:sz="0" w:space="0" w:color="auto"/>
            <w:right w:val="none" w:sz="0" w:space="0" w:color="auto"/>
          </w:divBdr>
          <w:divsChild>
            <w:div w:id="513957162">
              <w:marLeft w:val="0"/>
              <w:marRight w:val="0"/>
              <w:marTop w:val="0"/>
              <w:marBottom w:val="0"/>
              <w:divBdr>
                <w:top w:val="none" w:sz="0" w:space="0" w:color="auto"/>
                <w:left w:val="none" w:sz="0" w:space="0" w:color="auto"/>
                <w:bottom w:val="none" w:sz="0" w:space="0" w:color="auto"/>
                <w:right w:val="none" w:sz="0" w:space="0" w:color="auto"/>
              </w:divBdr>
              <w:divsChild>
                <w:div w:id="983389494">
                  <w:marLeft w:val="0"/>
                  <w:marRight w:val="0"/>
                  <w:marTop w:val="0"/>
                  <w:marBottom w:val="0"/>
                  <w:divBdr>
                    <w:top w:val="none" w:sz="0" w:space="0" w:color="auto"/>
                    <w:left w:val="none" w:sz="0" w:space="0" w:color="auto"/>
                    <w:bottom w:val="none" w:sz="0" w:space="0" w:color="auto"/>
                    <w:right w:val="none" w:sz="0" w:space="0" w:color="auto"/>
                  </w:divBdr>
                  <w:divsChild>
                    <w:div w:id="1087919809">
                      <w:marLeft w:val="0"/>
                      <w:marRight w:val="0"/>
                      <w:marTop w:val="0"/>
                      <w:marBottom w:val="0"/>
                      <w:divBdr>
                        <w:top w:val="none" w:sz="0" w:space="0" w:color="auto"/>
                        <w:left w:val="none" w:sz="0" w:space="0" w:color="auto"/>
                        <w:bottom w:val="none" w:sz="0" w:space="0" w:color="auto"/>
                        <w:right w:val="none" w:sz="0" w:space="0" w:color="auto"/>
                      </w:divBdr>
                      <w:divsChild>
                        <w:div w:id="2073191623">
                          <w:marLeft w:val="0"/>
                          <w:marRight w:val="0"/>
                          <w:marTop w:val="0"/>
                          <w:marBottom w:val="0"/>
                          <w:divBdr>
                            <w:top w:val="none" w:sz="0" w:space="0" w:color="auto"/>
                            <w:left w:val="none" w:sz="0" w:space="0" w:color="auto"/>
                            <w:bottom w:val="none" w:sz="0" w:space="0" w:color="auto"/>
                            <w:right w:val="none" w:sz="0" w:space="0" w:color="auto"/>
                          </w:divBdr>
                          <w:divsChild>
                            <w:div w:id="2112241738">
                              <w:marLeft w:val="0"/>
                              <w:marRight w:val="0"/>
                              <w:marTop w:val="0"/>
                              <w:marBottom w:val="450"/>
                              <w:divBdr>
                                <w:top w:val="none" w:sz="0" w:space="0" w:color="auto"/>
                                <w:left w:val="none" w:sz="0" w:space="0" w:color="auto"/>
                                <w:bottom w:val="single" w:sz="6" w:space="14" w:color="C0BEB2"/>
                                <w:right w:val="none" w:sz="0" w:space="0" w:color="auto"/>
                              </w:divBdr>
                              <w:divsChild>
                                <w:div w:id="2065595444">
                                  <w:marLeft w:val="0"/>
                                  <w:marRight w:val="0"/>
                                  <w:marTop w:val="0"/>
                                  <w:marBottom w:val="0"/>
                                  <w:divBdr>
                                    <w:top w:val="none" w:sz="0" w:space="0" w:color="auto"/>
                                    <w:left w:val="none" w:sz="0" w:space="0" w:color="auto"/>
                                    <w:bottom w:val="none" w:sz="0" w:space="0" w:color="auto"/>
                                    <w:right w:val="none" w:sz="0" w:space="0" w:color="auto"/>
                                  </w:divBdr>
                                  <w:divsChild>
                                    <w:div w:id="634026659">
                                      <w:marLeft w:val="0"/>
                                      <w:marRight w:val="0"/>
                                      <w:marTop w:val="0"/>
                                      <w:marBottom w:val="0"/>
                                      <w:divBdr>
                                        <w:top w:val="none" w:sz="0" w:space="0" w:color="auto"/>
                                        <w:left w:val="none" w:sz="0" w:space="0" w:color="auto"/>
                                        <w:bottom w:val="none" w:sz="0" w:space="0" w:color="auto"/>
                                        <w:right w:val="none" w:sz="0" w:space="0" w:color="auto"/>
                                      </w:divBdr>
                                      <w:divsChild>
                                        <w:div w:id="1388871460">
                                          <w:marLeft w:val="0"/>
                                          <w:marRight w:val="0"/>
                                          <w:marTop w:val="0"/>
                                          <w:marBottom w:val="450"/>
                                          <w:divBdr>
                                            <w:top w:val="single" w:sz="2" w:space="0" w:color="FFFFFF"/>
                                            <w:left w:val="single" w:sz="2" w:space="0" w:color="FFFFFF"/>
                                            <w:bottom w:val="single" w:sz="2" w:space="0" w:color="FFFFFF"/>
                                            <w:right w:val="single" w:sz="2" w:space="0" w:color="FFFFFF"/>
                                          </w:divBdr>
                                          <w:divsChild>
                                            <w:div w:id="1297492040">
                                              <w:marLeft w:val="0"/>
                                              <w:marRight w:val="0"/>
                                              <w:marTop w:val="0"/>
                                              <w:marBottom w:val="150"/>
                                              <w:divBdr>
                                                <w:top w:val="none" w:sz="0" w:space="0" w:color="auto"/>
                                                <w:left w:val="none" w:sz="0" w:space="0" w:color="auto"/>
                                                <w:bottom w:val="none" w:sz="0" w:space="0" w:color="auto"/>
                                                <w:right w:val="none" w:sz="0" w:space="0" w:color="auto"/>
                                              </w:divBdr>
                                            </w:div>
                                            <w:div w:id="336344590">
                                              <w:marLeft w:val="0"/>
                                              <w:marRight w:val="0"/>
                                              <w:marTop w:val="0"/>
                                              <w:marBottom w:val="0"/>
                                              <w:divBdr>
                                                <w:top w:val="none" w:sz="0" w:space="0" w:color="auto"/>
                                                <w:left w:val="none" w:sz="0" w:space="0" w:color="auto"/>
                                                <w:bottom w:val="none" w:sz="0" w:space="0" w:color="auto"/>
                                                <w:right w:val="none" w:sz="0" w:space="0" w:color="auto"/>
                                              </w:divBdr>
                                              <w:divsChild>
                                                <w:div w:id="1968659486">
                                                  <w:marLeft w:val="0"/>
                                                  <w:marRight w:val="0"/>
                                                  <w:marTop w:val="0"/>
                                                  <w:marBottom w:val="0"/>
                                                  <w:divBdr>
                                                    <w:top w:val="none" w:sz="0" w:space="0" w:color="auto"/>
                                                    <w:left w:val="none" w:sz="0" w:space="0" w:color="auto"/>
                                                    <w:bottom w:val="none" w:sz="0" w:space="0" w:color="auto"/>
                                                    <w:right w:val="none" w:sz="0" w:space="0" w:color="auto"/>
                                                  </w:divBdr>
                                                  <w:divsChild>
                                                    <w:div w:id="1988047018">
                                                      <w:marLeft w:val="0"/>
                                                      <w:marRight w:val="0"/>
                                                      <w:marTop w:val="0"/>
                                                      <w:marBottom w:val="0"/>
                                                      <w:divBdr>
                                                        <w:top w:val="none" w:sz="0" w:space="0" w:color="auto"/>
                                                        <w:left w:val="none" w:sz="0" w:space="0" w:color="auto"/>
                                                        <w:bottom w:val="none" w:sz="0" w:space="0" w:color="auto"/>
                                                        <w:right w:val="none" w:sz="0" w:space="0" w:color="auto"/>
                                                      </w:divBdr>
                                                    </w:div>
                                                    <w:div w:id="1864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4583">
      <w:bodyDiv w:val="1"/>
      <w:marLeft w:val="0"/>
      <w:marRight w:val="0"/>
      <w:marTop w:val="0"/>
      <w:marBottom w:val="0"/>
      <w:divBdr>
        <w:top w:val="none" w:sz="0" w:space="0" w:color="auto"/>
        <w:left w:val="none" w:sz="0" w:space="0" w:color="auto"/>
        <w:bottom w:val="none" w:sz="0" w:space="0" w:color="auto"/>
        <w:right w:val="none" w:sz="0" w:space="0" w:color="auto"/>
      </w:divBdr>
      <w:divsChild>
        <w:div w:id="640424272">
          <w:marLeft w:val="0"/>
          <w:marRight w:val="0"/>
          <w:marTop w:val="0"/>
          <w:marBottom w:val="0"/>
          <w:divBdr>
            <w:top w:val="none" w:sz="0" w:space="0" w:color="auto"/>
            <w:left w:val="none" w:sz="0" w:space="0" w:color="auto"/>
            <w:bottom w:val="none" w:sz="0" w:space="0" w:color="auto"/>
            <w:right w:val="none" w:sz="0" w:space="0" w:color="auto"/>
          </w:divBdr>
          <w:divsChild>
            <w:div w:id="1732340801">
              <w:marLeft w:val="0"/>
              <w:marRight w:val="0"/>
              <w:marTop w:val="0"/>
              <w:marBottom w:val="0"/>
              <w:divBdr>
                <w:top w:val="none" w:sz="0" w:space="0" w:color="auto"/>
                <w:left w:val="none" w:sz="0" w:space="0" w:color="auto"/>
                <w:bottom w:val="none" w:sz="0" w:space="0" w:color="auto"/>
                <w:right w:val="none" w:sz="0" w:space="0" w:color="auto"/>
              </w:divBdr>
              <w:divsChild>
                <w:div w:id="18909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00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22">
          <w:marLeft w:val="0"/>
          <w:marRight w:val="0"/>
          <w:marTop w:val="0"/>
          <w:marBottom w:val="0"/>
          <w:divBdr>
            <w:top w:val="none" w:sz="0" w:space="0" w:color="auto"/>
            <w:left w:val="none" w:sz="0" w:space="0" w:color="auto"/>
            <w:bottom w:val="none" w:sz="0" w:space="0" w:color="auto"/>
            <w:right w:val="none" w:sz="0" w:space="0" w:color="auto"/>
          </w:divBdr>
          <w:divsChild>
            <w:div w:id="1830172654">
              <w:marLeft w:val="0"/>
              <w:marRight w:val="0"/>
              <w:marTop w:val="465"/>
              <w:marBottom w:val="600"/>
              <w:divBdr>
                <w:top w:val="single" w:sz="2" w:space="0" w:color="C6C6C6"/>
                <w:left w:val="none" w:sz="0" w:space="0" w:color="auto"/>
                <w:bottom w:val="none" w:sz="0" w:space="0" w:color="auto"/>
                <w:right w:val="none" w:sz="0" w:space="0" w:color="auto"/>
              </w:divBdr>
              <w:divsChild>
                <w:div w:id="1552888401">
                  <w:marLeft w:val="0"/>
                  <w:marRight w:val="0"/>
                  <w:marTop w:val="0"/>
                  <w:marBottom w:val="0"/>
                  <w:divBdr>
                    <w:top w:val="none" w:sz="0" w:space="0" w:color="auto"/>
                    <w:left w:val="none" w:sz="0" w:space="0" w:color="auto"/>
                    <w:bottom w:val="none" w:sz="0" w:space="0" w:color="auto"/>
                    <w:right w:val="none" w:sz="0" w:space="0" w:color="auto"/>
                  </w:divBdr>
                  <w:divsChild>
                    <w:div w:id="105083414">
                      <w:marLeft w:val="0"/>
                      <w:marRight w:val="0"/>
                      <w:marTop w:val="0"/>
                      <w:marBottom w:val="600"/>
                      <w:divBdr>
                        <w:top w:val="none" w:sz="0" w:space="0" w:color="auto"/>
                        <w:left w:val="none" w:sz="0" w:space="0" w:color="auto"/>
                        <w:bottom w:val="none" w:sz="0" w:space="0" w:color="auto"/>
                        <w:right w:val="none" w:sz="0" w:space="0" w:color="auto"/>
                      </w:divBdr>
                      <w:divsChild>
                        <w:div w:id="1834635747">
                          <w:marLeft w:val="0"/>
                          <w:marRight w:val="0"/>
                          <w:marTop w:val="0"/>
                          <w:marBottom w:val="0"/>
                          <w:divBdr>
                            <w:top w:val="none" w:sz="0" w:space="0" w:color="auto"/>
                            <w:left w:val="none" w:sz="0" w:space="0" w:color="auto"/>
                            <w:bottom w:val="none" w:sz="0" w:space="0" w:color="auto"/>
                            <w:right w:val="none" w:sz="0" w:space="0" w:color="auto"/>
                          </w:divBdr>
                          <w:divsChild>
                            <w:div w:id="1175027263">
                              <w:marLeft w:val="0"/>
                              <w:marRight w:val="0"/>
                              <w:marTop w:val="0"/>
                              <w:marBottom w:val="0"/>
                              <w:divBdr>
                                <w:top w:val="none" w:sz="0" w:space="0" w:color="auto"/>
                                <w:left w:val="none" w:sz="0" w:space="0" w:color="auto"/>
                                <w:bottom w:val="none" w:sz="0" w:space="0" w:color="auto"/>
                                <w:right w:val="none" w:sz="0" w:space="0" w:color="auto"/>
                              </w:divBdr>
                              <w:divsChild>
                                <w:div w:id="1058284335">
                                  <w:marLeft w:val="4680"/>
                                  <w:marRight w:val="0"/>
                                  <w:marTop w:val="0"/>
                                  <w:marBottom w:val="0"/>
                                  <w:divBdr>
                                    <w:top w:val="none" w:sz="0" w:space="0" w:color="auto"/>
                                    <w:left w:val="none" w:sz="0" w:space="0" w:color="auto"/>
                                    <w:bottom w:val="none" w:sz="0" w:space="0" w:color="auto"/>
                                    <w:right w:val="none" w:sz="0" w:space="0" w:color="auto"/>
                                  </w:divBdr>
                                  <w:divsChild>
                                    <w:div w:id="479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00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421">
          <w:marLeft w:val="0"/>
          <w:marRight w:val="0"/>
          <w:marTop w:val="0"/>
          <w:marBottom w:val="0"/>
          <w:divBdr>
            <w:top w:val="none" w:sz="0" w:space="0" w:color="auto"/>
            <w:left w:val="none" w:sz="0" w:space="0" w:color="auto"/>
            <w:bottom w:val="none" w:sz="0" w:space="0" w:color="auto"/>
            <w:right w:val="none" w:sz="0" w:space="0" w:color="auto"/>
          </w:divBdr>
          <w:divsChild>
            <w:div w:id="1752969165">
              <w:marLeft w:val="0"/>
              <w:marRight w:val="0"/>
              <w:marTop w:val="465"/>
              <w:marBottom w:val="0"/>
              <w:divBdr>
                <w:top w:val="none" w:sz="0" w:space="0" w:color="auto"/>
                <w:left w:val="none" w:sz="0" w:space="0" w:color="auto"/>
                <w:bottom w:val="none" w:sz="0" w:space="0" w:color="auto"/>
                <w:right w:val="none" w:sz="0" w:space="0" w:color="auto"/>
              </w:divBdr>
              <w:divsChild>
                <w:div w:id="682513497">
                  <w:marLeft w:val="0"/>
                  <w:marRight w:val="0"/>
                  <w:marTop w:val="1350"/>
                  <w:marBottom w:val="1350"/>
                  <w:divBdr>
                    <w:top w:val="single" w:sz="6" w:space="8" w:color="808080"/>
                    <w:left w:val="none" w:sz="0" w:space="0" w:color="auto"/>
                    <w:bottom w:val="single" w:sz="6" w:space="0" w:color="808080"/>
                    <w:right w:val="none" w:sz="0" w:space="0" w:color="auto"/>
                  </w:divBdr>
                  <w:divsChild>
                    <w:div w:id="1744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0335">
      <w:bodyDiv w:val="1"/>
      <w:marLeft w:val="0"/>
      <w:marRight w:val="0"/>
      <w:marTop w:val="0"/>
      <w:marBottom w:val="0"/>
      <w:divBdr>
        <w:top w:val="none" w:sz="0" w:space="0" w:color="auto"/>
        <w:left w:val="none" w:sz="0" w:space="0" w:color="auto"/>
        <w:bottom w:val="none" w:sz="0" w:space="0" w:color="auto"/>
        <w:right w:val="none" w:sz="0" w:space="0" w:color="auto"/>
      </w:divBdr>
      <w:divsChild>
        <w:div w:id="2009676642">
          <w:marLeft w:val="0"/>
          <w:marRight w:val="0"/>
          <w:marTop w:val="0"/>
          <w:marBottom w:val="0"/>
          <w:divBdr>
            <w:top w:val="none" w:sz="0" w:space="0" w:color="auto"/>
            <w:left w:val="none" w:sz="0" w:space="0" w:color="auto"/>
            <w:bottom w:val="none" w:sz="0" w:space="0" w:color="auto"/>
            <w:right w:val="none" w:sz="0" w:space="0" w:color="auto"/>
          </w:divBdr>
          <w:divsChild>
            <w:div w:id="248199635">
              <w:marLeft w:val="0"/>
              <w:marRight w:val="0"/>
              <w:marTop w:val="0"/>
              <w:marBottom w:val="0"/>
              <w:divBdr>
                <w:top w:val="none" w:sz="0" w:space="0" w:color="auto"/>
                <w:left w:val="none" w:sz="0" w:space="0" w:color="auto"/>
                <w:bottom w:val="none" w:sz="0" w:space="0" w:color="auto"/>
                <w:right w:val="none" w:sz="0" w:space="0" w:color="auto"/>
              </w:divBdr>
              <w:divsChild>
                <w:div w:id="1402828008">
                  <w:marLeft w:val="0"/>
                  <w:marRight w:val="0"/>
                  <w:marTop w:val="0"/>
                  <w:marBottom w:val="0"/>
                  <w:divBdr>
                    <w:top w:val="none" w:sz="0" w:space="0" w:color="auto"/>
                    <w:left w:val="none" w:sz="0" w:space="0" w:color="auto"/>
                    <w:bottom w:val="none" w:sz="0" w:space="0" w:color="auto"/>
                    <w:right w:val="none" w:sz="0" w:space="0" w:color="auto"/>
                  </w:divBdr>
                  <w:divsChild>
                    <w:div w:id="1937397748">
                      <w:marLeft w:val="0"/>
                      <w:marRight w:val="0"/>
                      <w:marTop w:val="0"/>
                      <w:marBottom w:val="0"/>
                      <w:divBdr>
                        <w:top w:val="none" w:sz="0" w:space="0" w:color="auto"/>
                        <w:left w:val="none" w:sz="0" w:space="0" w:color="auto"/>
                        <w:bottom w:val="none" w:sz="0" w:space="0" w:color="auto"/>
                        <w:right w:val="none" w:sz="0" w:space="0" w:color="auto"/>
                      </w:divBdr>
                      <w:divsChild>
                        <w:div w:id="480001865">
                          <w:marLeft w:val="0"/>
                          <w:marRight w:val="0"/>
                          <w:marTop w:val="0"/>
                          <w:marBottom w:val="0"/>
                          <w:divBdr>
                            <w:top w:val="none" w:sz="0" w:space="0" w:color="auto"/>
                            <w:left w:val="none" w:sz="0" w:space="0" w:color="auto"/>
                            <w:bottom w:val="none" w:sz="0" w:space="0" w:color="auto"/>
                            <w:right w:val="none" w:sz="0" w:space="0" w:color="auto"/>
                          </w:divBdr>
                          <w:divsChild>
                            <w:div w:id="1646469667">
                              <w:marLeft w:val="0"/>
                              <w:marRight w:val="0"/>
                              <w:marTop w:val="0"/>
                              <w:marBottom w:val="450"/>
                              <w:divBdr>
                                <w:top w:val="none" w:sz="0" w:space="0" w:color="auto"/>
                                <w:left w:val="none" w:sz="0" w:space="0" w:color="auto"/>
                                <w:bottom w:val="single" w:sz="6" w:space="14" w:color="C0BEB2"/>
                                <w:right w:val="none" w:sz="0" w:space="0" w:color="auto"/>
                              </w:divBdr>
                              <w:divsChild>
                                <w:div w:id="1440300849">
                                  <w:marLeft w:val="0"/>
                                  <w:marRight w:val="0"/>
                                  <w:marTop w:val="0"/>
                                  <w:marBottom w:val="0"/>
                                  <w:divBdr>
                                    <w:top w:val="none" w:sz="0" w:space="0" w:color="auto"/>
                                    <w:left w:val="none" w:sz="0" w:space="0" w:color="auto"/>
                                    <w:bottom w:val="none" w:sz="0" w:space="0" w:color="auto"/>
                                    <w:right w:val="none" w:sz="0" w:space="0" w:color="auto"/>
                                  </w:divBdr>
                                  <w:divsChild>
                                    <w:div w:id="1452087216">
                                      <w:marLeft w:val="0"/>
                                      <w:marRight w:val="0"/>
                                      <w:marTop w:val="0"/>
                                      <w:marBottom w:val="0"/>
                                      <w:divBdr>
                                        <w:top w:val="none" w:sz="0" w:space="0" w:color="auto"/>
                                        <w:left w:val="none" w:sz="0" w:space="0" w:color="auto"/>
                                        <w:bottom w:val="none" w:sz="0" w:space="0" w:color="auto"/>
                                        <w:right w:val="none" w:sz="0" w:space="0" w:color="auto"/>
                                      </w:divBdr>
                                      <w:divsChild>
                                        <w:div w:id="242489718">
                                          <w:marLeft w:val="0"/>
                                          <w:marRight w:val="0"/>
                                          <w:marTop w:val="0"/>
                                          <w:marBottom w:val="450"/>
                                          <w:divBdr>
                                            <w:top w:val="single" w:sz="2" w:space="0" w:color="FFFFFF"/>
                                            <w:left w:val="single" w:sz="2" w:space="0" w:color="FFFFFF"/>
                                            <w:bottom w:val="single" w:sz="2" w:space="0" w:color="FFFFFF"/>
                                            <w:right w:val="single" w:sz="2" w:space="0" w:color="FFFFFF"/>
                                          </w:divBdr>
                                          <w:divsChild>
                                            <w:div w:id="1844708828">
                                              <w:marLeft w:val="0"/>
                                              <w:marRight w:val="0"/>
                                              <w:marTop w:val="0"/>
                                              <w:marBottom w:val="150"/>
                                              <w:divBdr>
                                                <w:top w:val="none" w:sz="0" w:space="0" w:color="auto"/>
                                                <w:left w:val="none" w:sz="0" w:space="0" w:color="auto"/>
                                                <w:bottom w:val="none" w:sz="0" w:space="0" w:color="auto"/>
                                                <w:right w:val="none" w:sz="0" w:space="0" w:color="auto"/>
                                              </w:divBdr>
                                            </w:div>
                                            <w:div w:id="735589520">
                                              <w:marLeft w:val="0"/>
                                              <w:marRight w:val="0"/>
                                              <w:marTop w:val="0"/>
                                              <w:marBottom w:val="0"/>
                                              <w:divBdr>
                                                <w:top w:val="none" w:sz="0" w:space="0" w:color="auto"/>
                                                <w:left w:val="none" w:sz="0" w:space="0" w:color="auto"/>
                                                <w:bottom w:val="none" w:sz="0" w:space="0" w:color="auto"/>
                                                <w:right w:val="none" w:sz="0" w:space="0" w:color="auto"/>
                                              </w:divBdr>
                                              <w:divsChild>
                                                <w:div w:id="1299992352">
                                                  <w:marLeft w:val="0"/>
                                                  <w:marRight w:val="0"/>
                                                  <w:marTop w:val="0"/>
                                                  <w:marBottom w:val="0"/>
                                                  <w:divBdr>
                                                    <w:top w:val="none" w:sz="0" w:space="0" w:color="auto"/>
                                                    <w:left w:val="none" w:sz="0" w:space="0" w:color="auto"/>
                                                    <w:bottom w:val="none" w:sz="0" w:space="0" w:color="auto"/>
                                                    <w:right w:val="none" w:sz="0" w:space="0" w:color="auto"/>
                                                  </w:divBdr>
                                                  <w:divsChild>
                                                    <w:div w:id="1260875428">
                                                      <w:marLeft w:val="0"/>
                                                      <w:marRight w:val="0"/>
                                                      <w:marTop w:val="0"/>
                                                      <w:marBottom w:val="0"/>
                                                      <w:divBdr>
                                                        <w:top w:val="none" w:sz="0" w:space="0" w:color="auto"/>
                                                        <w:left w:val="none" w:sz="0" w:space="0" w:color="auto"/>
                                                        <w:bottom w:val="none" w:sz="0" w:space="0" w:color="auto"/>
                                                        <w:right w:val="none" w:sz="0" w:space="0" w:color="auto"/>
                                                      </w:divBdr>
                                                    </w:div>
                                                    <w:div w:id="8517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743398">
      <w:bodyDiv w:val="1"/>
      <w:marLeft w:val="0"/>
      <w:marRight w:val="0"/>
      <w:marTop w:val="0"/>
      <w:marBottom w:val="0"/>
      <w:divBdr>
        <w:top w:val="none" w:sz="0" w:space="0" w:color="auto"/>
        <w:left w:val="none" w:sz="0" w:space="0" w:color="auto"/>
        <w:bottom w:val="none" w:sz="0" w:space="0" w:color="auto"/>
        <w:right w:val="none" w:sz="0" w:space="0" w:color="auto"/>
      </w:divBdr>
      <w:divsChild>
        <w:div w:id="349841496">
          <w:marLeft w:val="0"/>
          <w:marRight w:val="0"/>
          <w:marTop w:val="0"/>
          <w:marBottom w:val="0"/>
          <w:divBdr>
            <w:top w:val="none" w:sz="0" w:space="0" w:color="auto"/>
            <w:left w:val="none" w:sz="0" w:space="0" w:color="auto"/>
            <w:bottom w:val="none" w:sz="0" w:space="0" w:color="auto"/>
            <w:right w:val="none" w:sz="0" w:space="0" w:color="auto"/>
          </w:divBdr>
          <w:divsChild>
            <w:div w:id="159126363">
              <w:marLeft w:val="0"/>
              <w:marRight w:val="0"/>
              <w:marTop w:val="0"/>
              <w:marBottom w:val="0"/>
              <w:divBdr>
                <w:top w:val="none" w:sz="0" w:space="0" w:color="auto"/>
                <w:left w:val="none" w:sz="0" w:space="0" w:color="auto"/>
                <w:bottom w:val="none" w:sz="0" w:space="0" w:color="auto"/>
                <w:right w:val="none" w:sz="0" w:space="0" w:color="auto"/>
              </w:divBdr>
              <w:divsChild>
                <w:div w:id="1627077656">
                  <w:marLeft w:val="0"/>
                  <w:marRight w:val="0"/>
                  <w:marTop w:val="0"/>
                  <w:marBottom w:val="0"/>
                  <w:divBdr>
                    <w:top w:val="none" w:sz="0" w:space="0" w:color="auto"/>
                    <w:left w:val="none" w:sz="0" w:space="0" w:color="auto"/>
                    <w:bottom w:val="none" w:sz="0" w:space="0" w:color="auto"/>
                    <w:right w:val="none" w:sz="0" w:space="0" w:color="auto"/>
                  </w:divBdr>
                  <w:divsChild>
                    <w:div w:id="1456362204">
                      <w:marLeft w:val="0"/>
                      <w:marRight w:val="0"/>
                      <w:marTop w:val="0"/>
                      <w:marBottom w:val="0"/>
                      <w:divBdr>
                        <w:top w:val="none" w:sz="0" w:space="0" w:color="auto"/>
                        <w:left w:val="none" w:sz="0" w:space="0" w:color="auto"/>
                        <w:bottom w:val="none" w:sz="0" w:space="0" w:color="auto"/>
                        <w:right w:val="none" w:sz="0" w:space="0" w:color="auto"/>
                      </w:divBdr>
                      <w:divsChild>
                        <w:div w:id="433406739">
                          <w:marLeft w:val="0"/>
                          <w:marRight w:val="0"/>
                          <w:marTop w:val="0"/>
                          <w:marBottom w:val="0"/>
                          <w:divBdr>
                            <w:top w:val="none" w:sz="0" w:space="0" w:color="auto"/>
                            <w:left w:val="none" w:sz="0" w:space="0" w:color="auto"/>
                            <w:bottom w:val="none" w:sz="0" w:space="0" w:color="auto"/>
                            <w:right w:val="none" w:sz="0" w:space="0" w:color="auto"/>
                          </w:divBdr>
                          <w:divsChild>
                            <w:div w:id="844242670">
                              <w:marLeft w:val="0"/>
                              <w:marRight w:val="0"/>
                              <w:marTop w:val="0"/>
                              <w:marBottom w:val="0"/>
                              <w:divBdr>
                                <w:top w:val="none" w:sz="0" w:space="0" w:color="auto"/>
                                <w:left w:val="none" w:sz="0" w:space="0" w:color="auto"/>
                                <w:bottom w:val="none" w:sz="0" w:space="0" w:color="auto"/>
                                <w:right w:val="none" w:sz="0" w:space="0" w:color="auto"/>
                              </w:divBdr>
                              <w:divsChild>
                                <w:div w:id="1367635924">
                                  <w:marLeft w:val="0"/>
                                  <w:marRight w:val="0"/>
                                  <w:marTop w:val="0"/>
                                  <w:marBottom w:val="0"/>
                                  <w:divBdr>
                                    <w:top w:val="none" w:sz="0" w:space="0" w:color="auto"/>
                                    <w:left w:val="none" w:sz="0" w:space="0" w:color="auto"/>
                                    <w:bottom w:val="none" w:sz="0" w:space="0" w:color="auto"/>
                                    <w:right w:val="none" w:sz="0" w:space="0" w:color="auto"/>
                                  </w:divBdr>
                                  <w:divsChild>
                                    <w:div w:id="1749106761">
                                      <w:marLeft w:val="0"/>
                                      <w:marRight w:val="0"/>
                                      <w:marTop w:val="0"/>
                                      <w:marBottom w:val="0"/>
                                      <w:divBdr>
                                        <w:top w:val="none" w:sz="0" w:space="0" w:color="auto"/>
                                        <w:left w:val="none" w:sz="0" w:space="0" w:color="auto"/>
                                        <w:bottom w:val="none" w:sz="0" w:space="0" w:color="auto"/>
                                        <w:right w:val="none" w:sz="0" w:space="0" w:color="auto"/>
                                      </w:divBdr>
                                      <w:divsChild>
                                        <w:div w:id="1608074634">
                                          <w:marLeft w:val="0"/>
                                          <w:marRight w:val="0"/>
                                          <w:marTop w:val="2100"/>
                                          <w:marBottom w:val="0"/>
                                          <w:divBdr>
                                            <w:top w:val="none" w:sz="0" w:space="0" w:color="auto"/>
                                            <w:left w:val="none" w:sz="0" w:space="0" w:color="auto"/>
                                            <w:bottom w:val="none" w:sz="0" w:space="0" w:color="auto"/>
                                            <w:right w:val="none" w:sz="0" w:space="0" w:color="auto"/>
                                          </w:divBdr>
                                          <w:divsChild>
                                            <w:div w:id="268390581">
                                              <w:marLeft w:val="0"/>
                                              <w:marRight w:val="0"/>
                                              <w:marTop w:val="0"/>
                                              <w:marBottom w:val="300"/>
                                              <w:divBdr>
                                                <w:top w:val="none" w:sz="0" w:space="0" w:color="auto"/>
                                                <w:left w:val="none" w:sz="0" w:space="0" w:color="auto"/>
                                                <w:bottom w:val="none" w:sz="0" w:space="0" w:color="auto"/>
                                                <w:right w:val="none" w:sz="0" w:space="0" w:color="auto"/>
                                              </w:divBdr>
                                              <w:divsChild>
                                                <w:div w:id="1971279999">
                                                  <w:marLeft w:val="0"/>
                                                  <w:marRight w:val="0"/>
                                                  <w:marTop w:val="0"/>
                                                  <w:marBottom w:val="0"/>
                                                  <w:divBdr>
                                                    <w:top w:val="none" w:sz="0" w:space="0" w:color="auto"/>
                                                    <w:left w:val="none" w:sz="0" w:space="0" w:color="auto"/>
                                                    <w:bottom w:val="none" w:sz="0" w:space="0" w:color="auto"/>
                                                    <w:right w:val="none" w:sz="0" w:space="0" w:color="auto"/>
                                                  </w:divBdr>
                                                  <w:divsChild>
                                                    <w:div w:id="618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8928">
      <w:bodyDiv w:val="1"/>
      <w:marLeft w:val="0"/>
      <w:marRight w:val="0"/>
      <w:marTop w:val="0"/>
      <w:marBottom w:val="0"/>
      <w:divBdr>
        <w:top w:val="none" w:sz="0" w:space="0" w:color="auto"/>
        <w:left w:val="none" w:sz="0" w:space="0" w:color="auto"/>
        <w:bottom w:val="none" w:sz="0" w:space="0" w:color="auto"/>
        <w:right w:val="none" w:sz="0" w:space="0" w:color="auto"/>
      </w:divBdr>
      <w:divsChild>
        <w:div w:id="2019892389">
          <w:marLeft w:val="0"/>
          <w:marRight w:val="0"/>
          <w:marTop w:val="0"/>
          <w:marBottom w:val="0"/>
          <w:divBdr>
            <w:top w:val="none" w:sz="0" w:space="0" w:color="auto"/>
            <w:left w:val="none" w:sz="0" w:space="0" w:color="auto"/>
            <w:bottom w:val="none" w:sz="0" w:space="0" w:color="auto"/>
            <w:right w:val="none" w:sz="0" w:space="0" w:color="auto"/>
          </w:divBdr>
          <w:divsChild>
            <w:div w:id="1697003127">
              <w:marLeft w:val="0"/>
              <w:marRight w:val="0"/>
              <w:marTop w:val="0"/>
              <w:marBottom w:val="0"/>
              <w:divBdr>
                <w:top w:val="none" w:sz="0" w:space="0" w:color="auto"/>
                <w:left w:val="none" w:sz="0" w:space="0" w:color="auto"/>
                <w:bottom w:val="none" w:sz="0" w:space="0" w:color="auto"/>
                <w:right w:val="none" w:sz="0" w:space="0" w:color="auto"/>
              </w:divBdr>
              <w:divsChild>
                <w:div w:id="1881553356">
                  <w:marLeft w:val="0"/>
                  <w:marRight w:val="0"/>
                  <w:marTop w:val="0"/>
                  <w:marBottom w:val="0"/>
                  <w:divBdr>
                    <w:top w:val="none" w:sz="0" w:space="0" w:color="auto"/>
                    <w:left w:val="none" w:sz="0" w:space="0" w:color="auto"/>
                    <w:bottom w:val="none" w:sz="0" w:space="0" w:color="auto"/>
                    <w:right w:val="none" w:sz="0" w:space="0" w:color="auto"/>
                  </w:divBdr>
                  <w:divsChild>
                    <w:div w:id="1947037413">
                      <w:marLeft w:val="0"/>
                      <w:marRight w:val="0"/>
                      <w:marTop w:val="0"/>
                      <w:marBottom w:val="0"/>
                      <w:divBdr>
                        <w:top w:val="none" w:sz="0" w:space="0" w:color="auto"/>
                        <w:left w:val="none" w:sz="0" w:space="0" w:color="auto"/>
                        <w:bottom w:val="none" w:sz="0" w:space="0" w:color="auto"/>
                        <w:right w:val="none" w:sz="0" w:space="0" w:color="auto"/>
                      </w:divBdr>
                      <w:divsChild>
                        <w:div w:id="1525051853">
                          <w:marLeft w:val="0"/>
                          <w:marRight w:val="0"/>
                          <w:marTop w:val="0"/>
                          <w:marBottom w:val="0"/>
                          <w:divBdr>
                            <w:top w:val="none" w:sz="0" w:space="0" w:color="auto"/>
                            <w:left w:val="none" w:sz="0" w:space="0" w:color="auto"/>
                            <w:bottom w:val="none" w:sz="0" w:space="0" w:color="auto"/>
                            <w:right w:val="none" w:sz="0" w:space="0" w:color="auto"/>
                          </w:divBdr>
                          <w:divsChild>
                            <w:div w:id="2085296576">
                              <w:marLeft w:val="0"/>
                              <w:marRight w:val="0"/>
                              <w:marTop w:val="0"/>
                              <w:marBottom w:val="450"/>
                              <w:divBdr>
                                <w:top w:val="none" w:sz="0" w:space="0" w:color="auto"/>
                                <w:left w:val="none" w:sz="0" w:space="0" w:color="auto"/>
                                <w:bottom w:val="single" w:sz="6" w:space="14" w:color="C0BEB2"/>
                                <w:right w:val="none" w:sz="0" w:space="0" w:color="auto"/>
                              </w:divBdr>
                              <w:divsChild>
                                <w:div w:id="239609231">
                                  <w:marLeft w:val="0"/>
                                  <w:marRight w:val="0"/>
                                  <w:marTop w:val="0"/>
                                  <w:marBottom w:val="0"/>
                                  <w:divBdr>
                                    <w:top w:val="none" w:sz="0" w:space="0" w:color="auto"/>
                                    <w:left w:val="none" w:sz="0" w:space="0" w:color="auto"/>
                                    <w:bottom w:val="none" w:sz="0" w:space="0" w:color="auto"/>
                                    <w:right w:val="none" w:sz="0" w:space="0" w:color="auto"/>
                                  </w:divBdr>
                                  <w:divsChild>
                                    <w:div w:id="1960918701">
                                      <w:marLeft w:val="0"/>
                                      <w:marRight w:val="0"/>
                                      <w:marTop w:val="0"/>
                                      <w:marBottom w:val="0"/>
                                      <w:divBdr>
                                        <w:top w:val="none" w:sz="0" w:space="0" w:color="auto"/>
                                        <w:left w:val="none" w:sz="0" w:space="0" w:color="auto"/>
                                        <w:bottom w:val="none" w:sz="0" w:space="0" w:color="auto"/>
                                        <w:right w:val="none" w:sz="0" w:space="0" w:color="auto"/>
                                      </w:divBdr>
                                      <w:divsChild>
                                        <w:div w:id="1109742841">
                                          <w:marLeft w:val="0"/>
                                          <w:marRight w:val="0"/>
                                          <w:marTop w:val="0"/>
                                          <w:marBottom w:val="450"/>
                                          <w:divBdr>
                                            <w:top w:val="single" w:sz="2" w:space="0" w:color="FFFFFF"/>
                                            <w:left w:val="single" w:sz="2" w:space="0" w:color="FFFFFF"/>
                                            <w:bottom w:val="single" w:sz="2" w:space="0" w:color="FFFFFF"/>
                                            <w:right w:val="single" w:sz="2" w:space="0" w:color="FFFFFF"/>
                                          </w:divBdr>
                                          <w:divsChild>
                                            <w:div w:id="969869684">
                                              <w:marLeft w:val="0"/>
                                              <w:marRight w:val="0"/>
                                              <w:marTop w:val="0"/>
                                              <w:marBottom w:val="150"/>
                                              <w:divBdr>
                                                <w:top w:val="none" w:sz="0" w:space="0" w:color="auto"/>
                                                <w:left w:val="none" w:sz="0" w:space="0" w:color="auto"/>
                                                <w:bottom w:val="none" w:sz="0" w:space="0" w:color="auto"/>
                                                <w:right w:val="none" w:sz="0" w:space="0" w:color="auto"/>
                                              </w:divBdr>
                                            </w:div>
                                            <w:div w:id="1362517310">
                                              <w:marLeft w:val="0"/>
                                              <w:marRight w:val="0"/>
                                              <w:marTop w:val="0"/>
                                              <w:marBottom w:val="0"/>
                                              <w:divBdr>
                                                <w:top w:val="none" w:sz="0" w:space="0" w:color="auto"/>
                                                <w:left w:val="none" w:sz="0" w:space="0" w:color="auto"/>
                                                <w:bottom w:val="none" w:sz="0" w:space="0" w:color="auto"/>
                                                <w:right w:val="none" w:sz="0" w:space="0" w:color="auto"/>
                                              </w:divBdr>
                                              <w:divsChild>
                                                <w:div w:id="890268561">
                                                  <w:marLeft w:val="0"/>
                                                  <w:marRight w:val="0"/>
                                                  <w:marTop w:val="0"/>
                                                  <w:marBottom w:val="0"/>
                                                  <w:divBdr>
                                                    <w:top w:val="none" w:sz="0" w:space="0" w:color="auto"/>
                                                    <w:left w:val="none" w:sz="0" w:space="0" w:color="auto"/>
                                                    <w:bottom w:val="none" w:sz="0" w:space="0" w:color="auto"/>
                                                    <w:right w:val="none" w:sz="0" w:space="0" w:color="auto"/>
                                                  </w:divBdr>
                                                  <w:divsChild>
                                                    <w:div w:id="929386552">
                                                      <w:marLeft w:val="0"/>
                                                      <w:marRight w:val="0"/>
                                                      <w:marTop w:val="0"/>
                                                      <w:marBottom w:val="0"/>
                                                      <w:divBdr>
                                                        <w:top w:val="none" w:sz="0" w:space="0" w:color="auto"/>
                                                        <w:left w:val="none" w:sz="0" w:space="0" w:color="auto"/>
                                                        <w:bottom w:val="none" w:sz="0" w:space="0" w:color="auto"/>
                                                        <w:right w:val="none" w:sz="0" w:space="0" w:color="auto"/>
                                                      </w:divBdr>
                                                    </w:div>
                                                    <w:div w:id="6332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030424">
      <w:bodyDiv w:val="1"/>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286737470">
              <w:marLeft w:val="0"/>
              <w:marRight w:val="0"/>
              <w:marTop w:val="0"/>
              <w:marBottom w:val="0"/>
              <w:divBdr>
                <w:top w:val="none" w:sz="0" w:space="0" w:color="auto"/>
                <w:left w:val="none" w:sz="0" w:space="0" w:color="auto"/>
                <w:bottom w:val="none" w:sz="0" w:space="0" w:color="auto"/>
                <w:right w:val="none" w:sz="0" w:space="0" w:color="auto"/>
              </w:divBdr>
              <w:divsChild>
                <w:div w:id="193685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5711">
                      <w:marLeft w:val="0"/>
                      <w:marRight w:val="0"/>
                      <w:marTop w:val="0"/>
                      <w:marBottom w:val="0"/>
                      <w:divBdr>
                        <w:top w:val="none" w:sz="0" w:space="0" w:color="auto"/>
                        <w:left w:val="none" w:sz="0" w:space="0" w:color="auto"/>
                        <w:bottom w:val="none" w:sz="0" w:space="0" w:color="auto"/>
                        <w:right w:val="none" w:sz="0" w:space="0" w:color="auto"/>
                      </w:divBdr>
                      <w:divsChild>
                        <w:div w:id="2029483072">
                          <w:marLeft w:val="0"/>
                          <w:marRight w:val="0"/>
                          <w:marTop w:val="0"/>
                          <w:marBottom w:val="0"/>
                          <w:divBdr>
                            <w:top w:val="none" w:sz="0" w:space="0" w:color="auto"/>
                            <w:left w:val="none" w:sz="0" w:space="0" w:color="auto"/>
                            <w:bottom w:val="none" w:sz="0" w:space="0" w:color="auto"/>
                            <w:right w:val="none" w:sz="0" w:space="0" w:color="auto"/>
                          </w:divBdr>
                          <w:divsChild>
                            <w:div w:id="378821157">
                              <w:marLeft w:val="0"/>
                              <w:marRight w:val="0"/>
                              <w:marTop w:val="0"/>
                              <w:marBottom w:val="0"/>
                              <w:divBdr>
                                <w:top w:val="none" w:sz="0" w:space="0" w:color="auto"/>
                                <w:left w:val="none" w:sz="0" w:space="0" w:color="auto"/>
                                <w:bottom w:val="none" w:sz="0" w:space="0" w:color="auto"/>
                                <w:right w:val="none" w:sz="0" w:space="0" w:color="auto"/>
                              </w:divBdr>
                            </w:div>
                            <w:div w:id="387994988">
                              <w:marLeft w:val="0"/>
                              <w:marRight w:val="0"/>
                              <w:marTop w:val="0"/>
                              <w:marBottom w:val="0"/>
                              <w:divBdr>
                                <w:top w:val="none" w:sz="0" w:space="0" w:color="auto"/>
                                <w:left w:val="none" w:sz="0" w:space="0" w:color="auto"/>
                                <w:bottom w:val="none" w:sz="0" w:space="0" w:color="auto"/>
                                <w:right w:val="none" w:sz="0" w:space="0" w:color="auto"/>
                              </w:divBdr>
                            </w:div>
                            <w:div w:id="730883121">
                              <w:marLeft w:val="0"/>
                              <w:marRight w:val="0"/>
                              <w:marTop w:val="0"/>
                              <w:marBottom w:val="0"/>
                              <w:divBdr>
                                <w:top w:val="none" w:sz="0" w:space="0" w:color="auto"/>
                                <w:left w:val="none" w:sz="0" w:space="0" w:color="auto"/>
                                <w:bottom w:val="none" w:sz="0" w:space="0" w:color="auto"/>
                                <w:right w:val="none" w:sz="0" w:space="0" w:color="auto"/>
                              </w:divBdr>
                            </w:div>
                            <w:div w:id="990448576">
                              <w:marLeft w:val="0"/>
                              <w:marRight w:val="0"/>
                              <w:marTop w:val="0"/>
                              <w:marBottom w:val="0"/>
                              <w:divBdr>
                                <w:top w:val="none" w:sz="0" w:space="0" w:color="auto"/>
                                <w:left w:val="none" w:sz="0" w:space="0" w:color="auto"/>
                                <w:bottom w:val="none" w:sz="0" w:space="0" w:color="auto"/>
                                <w:right w:val="none" w:sz="0" w:space="0" w:color="auto"/>
                              </w:divBdr>
                            </w:div>
                            <w:div w:id="1243415741">
                              <w:marLeft w:val="0"/>
                              <w:marRight w:val="0"/>
                              <w:marTop w:val="0"/>
                              <w:marBottom w:val="0"/>
                              <w:divBdr>
                                <w:top w:val="none" w:sz="0" w:space="0" w:color="auto"/>
                                <w:left w:val="none" w:sz="0" w:space="0" w:color="auto"/>
                                <w:bottom w:val="none" w:sz="0" w:space="0" w:color="auto"/>
                                <w:right w:val="none" w:sz="0" w:space="0" w:color="auto"/>
                              </w:divBdr>
                            </w:div>
                            <w:div w:id="1287736110">
                              <w:marLeft w:val="0"/>
                              <w:marRight w:val="0"/>
                              <w:marTop w:val="0"/>
                              <w:marBottom w:val="0"/>
                              <w:divBdr>
                                <w:top w:val="none" w:sz="0" w:space="0" w:color="auto"/>
                                <w:left w:val="none" w:sz="0" w:space="0" w:color="auto"/>
                                <w:bottom w:val="none" w:sz="0" w:space="0" w:color="auto"/>
                                <w:right w:val="none" w:sz="0" w:space="0" w:color="auto"/>
                              </w:divBdr>
                            </w:div>
                            <w:div w:id="1384790431">
                              <w:marLeft w:val="0"/>
                              <w:marRight w:val="0"/>
                              <w:marTop w:val="0"/>
                              <w:marBottom w:val="0"/>
                              <w:divBdr>
                                <w:top w:val="none" w:sz="0" w:space="0" w:color="auto"/>
                                <w:left w:val="none" w:sz="0" w:space="0" w:color="auto"/>
                                <w:bottom w:val="none" w:sz="0" w:space="0" w:color="auto"/>
                                <w:right w:val="none" w:sz="0" w:space="0" w:color="auto"/>
                              </w:divBdr>
                            </w:div>
                            <w:div w:id="1662004994">
                              <w:marLeft w:val="0"/>
                              <w:marRight w:val="0"/>
                              <w:marTop w:val="0"/>
                              <w:marBottom w:val="0"/>
                              <w:divBdr>
                                <w:top w:val="none" w:sz="0" w:space="0" w:color="auto"/>
                                <w:left w:val="none" w:sz="0" w:space="0" w:color="auto"/>
                                <w:bottom w:val="none" w:sz="0" w:space="0" w:color="auto"/>
                                <w:right w:val="none" w:sz="0" w:space="0" w:color="auto"/>
                              </w:divBdr>
                            </w:div>
                            <w:div w:id="1697845382">
                              <w:marLeft w:val="0"/>
                              <w:marRight w:val="0"/>
                              <w:marTop w:val="0"/>
                              <w:marBottom w:val="0"/>
                              <w:divBdr>
                                <w:top w:val="none" w:sz="0" w:space="0" w:color="auto"/>
                                <w:left w:val="none" w:sz="0" w:space="0" w:color="auto"/>
                                <w:bottom w:val="none" w:sz="0" w:space="0" w:color="auto"/>
                                <w:right w:val="none" w:sz="0" w:space="0" w:color="auto"/>
                              </w:divBdr>
                            </w:div>
                            <w:div w:id="1847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63373">
      <w:bodyDiv w:val="1"/>
      <w:marLeft w:val="0"/>
      <w:marRight w:val="0"/>
      <w:marTop w:val="0"/>
      <w:marBottom w:val="0"/>
      <w:divBdr>
        <w:top w:val="none" w:sz="0" w:space="0" w:color="auto"/>
        <w:left w:val="none" w:sz="0" w:space="0" w:color="auto"/>
        <w:bottom w:val="none" w:sz="0" w:space="0" w:color="auto"/>
        <w:right w:val="none" w:sz="0" w:space="0" w:color="auto"/>
      </w:divBdr>
      <w:divsChild>
        <w:div w:id="104301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guertl.at/de/busreisen" TargetMode="External"/><Relationship Id="rId13" Type="http://schemas.openxmlformats.org/officeDocument/2006/relationships/hyperlink" Target="http://www.schuettkasten-geras.at/"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hotel-guertl.at/de/busreisen" TargetMode="External"/><Relationship Id="rId12" Type="http://schemas.openxmlformats.org/officeDocument/2006/relationships/hyperlink" Target="http://www.pfeffel.at" TargetMode="External"/><Relationship Id="rId17" Type="http://schemas.openxmlformats.org/officeDocument/2006/relationships/hyperlink" Target="http://www.facebook.com/GenussReisen" TargetMode="External"/><Relationship Id="rId2" Type="http://schemas.openxmlformats.org/officeDocument/2006/relationships/styles" Target="styles.xml"/><Relationship Id="rId16" Type="http://schemas.openxmlformats.org/officeDocument/2006/relationships/hyperlink" Target="http://www.genussreisen-oesterreich.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feffel.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genussreisen-oesterreich.at" TargetMode="External"/><Relationship Id="rId23" Type="http://schemas.openxmlformats.org/officeDocument/2006/relationships/fontTable" Target="fontTable.xml"/><Relationship Id="rId10" Type="http://schemas.openxmlformats.org/officeDocument/2006/relationships/hyperlink" Target="http://www.brandner.at" TargetMode="External"/><Relationship Id="rId19" Type="http://schemas.openxmlformats.org/officeDocument/2006/relationships/hyperlink" Target="http://www.genussreisen-oesterreich.at" TargetMode="External"/><Relationship Id="rId4" Type="http://schemas.openxmlformats.org/officeDocument/2006/relationships/webSettings" Target="webSettings.xml"/><Relationship Id="rId9" Type="http://schemas.openxmlformats.org/officeDocument/2006/relationships/hyperlink" Target="http://www.brandner.at" TargetMode="External"/><Relationship Id="rId14" Type="http://schemas.openxmlformats.org/officeDocument/2006/relationships/hyperlink" Target="http://www.schuettkasten-geras.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Template>
  <TotalTime>0</TotalTime>
  <Pages>4</Pages>
  <Words>788</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 R E S S E  -  I N F O R M A T I O N</vt:lpstr>
    </vt:vector>
  </TitlesOfParts>
  <Company>ITA</Company>
  <LinksUpToDate>false</LinksUpToDate>
  <CharactersWithSpaces>7072</CharactersWithSpaces>
  <SharedDoc>false</SharedDoc>
  <HLinks>
    <vt:vector size="18" baseType="variant">
      <vt:variant>
        <vt:i4>3997728</vt:i4>
      </vt:variant>
      <vt:variant>
        <vt:i4>6</vt:i4>
      </vt:variant>
      <vt:variant>
        <vt:i4>0</vt:i4>
      </vt:variant>
      <vt:variant>
        <vt:i4>5</vt:i4>
      </vt:variant>
      <vt:variant>
        <vt:lpwstr>http://www.genussreisen-oesterreich.at/</vt:lpwstr>
      </vt:variant>
      <vt:variant>
        <vt:lpwstr/>
      </vt:variant>
      <vt:variant>
        <vt:i4>6094889</vt:i4>
      </vt:variant>
      <vt:variant>
        <vt:i4>3</vt:i4>
      </vt:variant>
      <vt:variant>
        <vt:i4>0</vt:i4>
      </vt:variant>
      <vt:variant>
        <vt:i4>5</vt:i4>
      </vt:variant>
      <vt:variant>
        <vt:lpwstr>mailto:info@genussreisen-oesterreich.at</vt:lpwstr>
      </vt:variant>
      <vt:variant>
        <vt:lpwstr/>
      </vt:variant>
      <vt:variant>
        <vt:i4>3211367</vt:i4>
      </vt:variant>
      <vt:variant>
        <vt:i4>0</vt:i4>
      </vt:variant>
      <vt:variant>
        <vt:i4>0</vt:i4>
      </vt:variant>
      <vt:variant>
        <vt:i4>5</vt:i4>
      </vt:variant>
      <vt:variant>
        <vt:lpwstr>http://www.50plushotels.at/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 Gruppenangebote Genuss Reisen</dc:title>
  <dc:subject>Gruppenangebote für reisende Genießer</dc:subject>
  <dc:creator>Hermann Paschinger</dc:creator>
  <cp:keywords/>
  <cp:lastModifiedBy>Teichtmeister</cp:lastModifiedBy>
  <cp:revision>9</cp:revision>
  <cp:lastPrinted>2018-06-29T14:50:00Z</cp:lastPrinted>
  <dcterms:created xsi:type="dcterms:W3CDTF">2018-06-29T14:51:00Z</dcterms:created>
  <dcterms:modified xsi:type="dcterms:W3CDTF">2018-07-04T09:09:00Z</dcterms:modified>
</cp:coreProperties>
</file>